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5B1DF0" w14:textId="77777777" w:rsidR="005660E6" w:rsidRDefault="005660E6">
      <w:pPr>
        <w:jc w:val="center"/>
        <w:rPr>
          <w:b/>
          <w:sz w:val="22"/>
          <w:szCs w:val="22"/>
        </w:rPr>
      </w:pPr>
    </w:p>
    <w:p w14:paraId="17E8458E" w14:textId="77777777" w:rsidR="005660E6" w:rsidRDefault="005660E6">
      <w:pPr>
        <w:jc w:val="center"/>
        <w:rPr>
          <w:b/>
          <w:sz w:val="22"/>
          <w:szCs w:val="22"/>
        </w:rPr>
      </w:pPr>
    </w:p>
    <w:p w14:paraId="4111C448" w14:textId="77777777" w:rsidR="005660E6" w:rsidRDefault="005660E6">
      <w:pPr>
        <w:jc w:val="center"/>
        <w:rPr>
          <w:b/>
          <w:sz w:val="22"/>
          <w:szCs w:val="22"/>
        </w:rPr>
      </w:pPr>
    </w:p>
    <w:p w14:paraId="4E11C93F" w14:textId="44C12769" w:rsidR="00D03293" w:rsidRDefault="00D03293">
      <w:pPr>
        <w:jc w:val="center"/>
        <w:rPr>
          <w:b/>
          <w:sz w:val="22"/>
          <w:szCs w:val="22"/>
        </w:rPr>
      </w:pPr>
      <w:proofErr w:type="spellStart"/>
      <w:r>
        <w:rPr>
          <w:b/>
          <w:sz w:val="22"/>
          <w:szCs w:val="22"/>
        </w:rPr>
        <w:t>Vericast’s</w:t>
      </w:r>
      <w:proofErr w:type="spellEnd"/>
      <w:r>
        <w:rPr>
          <w:b/>
          <w:sz w:val="22"/>
          <w:szCs w:val="22"/>
        </w:rPr>
        <w:t xml:space="preserve"> NXTDRIVE Deliver</w:t>
      </w:r>
      <w:r w:rsidR="00735EDF">
        <w:rPr>
          <w:b/>
          <w:sz w:val="22"/>
          <w:szCs w:val="22"/>
        </w:rPr>
        <w:t>s</w:t>
      </w:r>
      <w:r>
        <w:rPr>
          <w:b/>
          <w:sz w:val="22"/>
          <w:szCs w:val="22"/>
        </w:rPr>
        <w:t xml:space="preserve"> Next-Level Customer Engagement </w:t>
      </w:r>
    </w:p>
    <w:p w14:paraId="00000003" w14:textId="156DA872" w:rsidR="005A3B08" w:rsidRDefault="00D03293">
      <w:pPr>
        <w:jc w:val="center"/>
        <w:rPr>
          <w:b/>
          <w:sz w:val="22"/>
          <w:szCs w:val="22"/>
        </w:rPr>
      </w:pPr>
      <w:r>
        <w:rPr>
          <w:b/>
          <w:sz w:val="22"/>
          <w:szCs w:val="22"/>
        </w:rPr>
        <w:t>with Integrated</w:t>
      </w:r>
      <w:r w:rsidR="00EB2547">
        <w:rPr>
          <w:b/>
          <w:sz w:val="22"/>
          <w:szCs w:val="22"/>
        </w:rPr>
        <w:t>, Personalized</w:t>
      </w:r>
      <w:r>
        <w:rPr>
          <w:b/>
          <w:sz w:val="22"/>
          <w:szCs w:val="22"/>
        </w:rPr>
        <w:t xml:space="preserve"> Messaging</w:t>
      </w:r>
      <w:sdt>
        <w:sdtPr>
          <w:tag w:val="goog_rdk_0"/>
          <w:id w:val="-1535108370"/>
          <w:showingPlcHdr/>
        </w:sdtPr>
        <w:sdtEndPr/>
        <w:sdtContent>
          <w:r w:rsidR="00AD590A">
            <w:t xml:space="preserve">     </w:t>
          </w:r>
        </w:sdtContent>
      </w:sdt>
      <w:r>
        <w:rPr>
          <w:b/>
          <w:sz w:val="22"/>
          <w:szCs w:val="22"/>
        </w:rPr>
        <w:t xml:space="preserve"> </w:t>
      </w:r>
    </w:p>
    <w:p w14:paraId="00000004" w14:textId="77777777" w:rsidR="005A3B08" w:rsidRDefault="005A3B08">
      <w:pPr>
        <w:rPr>
          <w:sz w:val="22"/>
          <w:szCs w:val="22"/>
        </w:rPr>
      </w:pPr>
    </w:p>
    <w:p w14:paraId="00000005" w14:textId="77777777" w:rsidR="005A3B08" w:rsidRDefault="00D03293">
      <w:pPr>
        <w:jc w:val="center"/>
        <w:rPr>
          <w:i/>
          <w:sz w:val="22"/>
          <w:szCs w:val="22"/>
        </w:rPr>
      </w:pPr>
      <w:r>
        <w:rPr>
          <w:i/>
          <w:sz w:val="22"/>
          <w:szCs w:val="22"/>
        </w:rPr>
        <w:t>Collaboration with MessageGears address</w:t>
      </w:r>
      <w:sdt>
        <w:sdtPr>
          <w:tag w:val="goog_rdk_1"/>
          <w:id w:val="1950196047"/>
        </w:sdtPr>
        <w:sdtEndPr/>
        <w:sdtContent>
          <w:r>
            <w:rPr>
              <w:i/>
              <w:sz w:val="22"/>
              <w:szCs w:val="22"/>
            </w:rPr>
            <w:t>es</w:t>
          </w:r>
        </w:sdtContent>
      </w:sdt>
      <w:r>
        <w:rPr>
          <w:i/>
          <w:sz w:val="22"/>
          <w:szCs w:val="22"/>
        </w:rPr>
        <w:t xml:space="preserve"> cost, resource</w:t>
      </w:r>
      <w:sdt>
        <w:sdtPr>
          <w:tag w:val="goog_rdk_2"/>
          <w:id w:val="-1118603604"/>
        </w:sdtPr>
        <w:sdtEndPr/>
        <w:sdtContent>
          <w:r>
            <w:rPr>
              <w:i/>
              <w:sz w:val="22"/>
              <w:szCs w:val="22"/>
            </w:rPr>
            <w:t>,</w:t>
          </w:r>
        </w:sdtContent>
      </w:sdt>
      <w:r>
        <w:rPr>
          <w:i/>
          <w:sz w:val="22"/>
          <w:szCs w:val="22"/>
        </w:rPr>
        <w:t xml:space="preserve"> and data accessibility limitations to make aspirational engagement KPIs a </w:t>
      </w:r>
      <w:proofErr w:type="gramStart"/>
      <w:r>
        <w:rPr>
          <w:i/>
          <w:sz w:val="22"/>
          <w:szCs w:val="22"/>
        </w:rPr>
        <w:t>reality</w:t>
      </w:r>
      <w:proofErr w:type="gramEnd"/>
      <w:r>
        <w:rPr>
          <w:i/>
          <w:sz w:val="22"/>
          <w:szCs w:val="22"/>
        </w:rPr>
        <w:t xml:space="preserve"> </w:t>
      </w:r>
    </w:p>
    <w:p w14:paraId="00000006" w14:textId="77777777" w:rsidR="005A3B08" w:rsidRDefault="005A3B08">
      <w:pPr>
        <w:rPr>
          <w:sz w:val="22"/>
          <w:szCs w:val="22"/>
        </w:rPr>
      </w:pPr>
    </w:p>
    <w:p w14:paraId="4822E8E5" w14:textId="6D0911D8" w:rsidR="00C61537" w:rsidRDefault="00D03293">
      <w:pPr>
        <w:rPr>
          <w:sz w:val="22"/>
          <w:szCs w:val="22"/>
        </w:rPr>
      </w:pPr>
      <w:r>
        <w:rPr>
          <w:b/>
          <w:sz w:val="22"/>
          <w:szCs w:val="22"/>
        </w:rPr>
        <w:t xml:space="preserve">SAN ANTONIO, November </w:t>
      </w:r>
      <w:r w:rsidR="00AD590A">
        <w:rPr>
          <w:b/>
          <w:sz w:val="22"/>
          <w:szCs w:val="22"/>
        </w:rPr>
        <w:t>16</w:t>
      </w:r>
      <w:r>
        <w:rPr>
          <w:b/>
          <w:sz w:val="22"/>
          <w:szCs w:val="22"/>
        </w:rPr>
        <w:t>, 2023</w:t>
      </w:r>
      <w:r>
        <w:rPr>
          <w:sz w:val="22"/>
          <w:szCs w:val="22"/>
        </w:rPr>
        <w:t xml:space="preserve">: Through a strategic collaboration with MessageGears, </w:t>
      </w:r>
      <w:proofErr w:type="spellStart"/>
      <w:r>
        <w:rPr>
          <w:sz w:val="22"/>
          <w:szCs w:val="22"/>
        </w:rPr>
        <w:t>Vericast’s</w:t>
      </w:r>
      <w:proofErr w:type="spellEnd"/>
      <w:r>
        <w:rPr>
          <w:sz w:val="22"/>
          <w:szCs w:val="22"/>
        </w:rPr>
        <w:t xml:space="preserve"> </w:t>
      </w:r>
      <w:hyperlink r:id="rId7" w:history="1">
        <w:r w:rsidRPr="0027557F">
          <w:rPr>
            <w:rStyle w:val="Hyperlink"/>
            <w:sz w:val="22"/>
            <w:szCs w:val="22"/>
          </w:rPr>
          <w:t>NXTDRIVE</w:t>
        </w:r>
      </w:hyperlink>
      <w:r>
        <w:rPr>
          <w:sz w:val="22"/>
          <w:szCs w:val="22"/>
        </w:rPr>
        <w:t xml:space="preserve"> clients will have access to a</w:t>
      </w:r>
      <w:r w:rsidR="00C61537">
        <w:rPr>
          <w:sz w:val="22"/>
          <w:szCs w:val="22"/>
        </w:rPr>
        <w:t>n integrated</w:t>
      </w:r>
      <w:r>
        <w:rPr>
          <w:sz w:val="22"/>
          <w:szCs w:val="22"/>
        </w:rPr>
        <w:t xml:space="preserve"> customer messaging solution that delivers scalability, speed, and efficiency</w:t>
      </w:r>
      <w:r w:rsidR="00C61537">
        <w:rPr>
          <w:sz w:val="22"/>
          <w:szCs w:val="22"/>
        </w:rPr>
        <w:t xml:space="preserve">. </w:t>
      </w:r>
    </w:p>
    <w:p w14:paraId="7D0362E9" w14:textId="77777777" w:rsidR="00C61537" w:rsidRDefault="00C61537">
      <w:pPr>
        <w:rPr>
          <w:sz w:val="22"/>
          <w:szCs w:val="22"/>
        </w:rPr>
      </w:pPr>
    </w:p>
    <w:p w14:paraId="00000007" w14:textId="47D9E1C2" w:rsidR="005A3B08" w:rsidRDefault="00BD210D">
      <w:pPr>
        <w:rPr>
          <w:sz w:val="22"/>
          <w:szCs w:val="22"/>
        </w:rPr>
      </w:pPr>
      <w:r>
        <w:rPr>
          <w:sz w:val="22"/>
          <w:szCs w:val="22"/>
        </w:rPr>
        <w:t xml:space="preserve">Launching early </w:t>
      </w:r>
      <w:r w:rsidR="00AF38E7">
        <w:rPr>
          <w:sz w:val="22"/>
          <w:szCs w:val="22"/>
        </w:rPr>
        <w:t xml:space="preserve">next year, </w:t>
      </w:r>
      <w:r w:rsidR="00D03293">
        <w:rPr>
          <w:sz w:val="22"/>
          <w:szCs w:val="22"/>
        </w:rPr>
        <w:t>NXTDRIVE</w:t>
      </w:r>
      <w:r w:rsidR="00AF38E7">
        <w:rPr>
          <w:sz w:val="22"/>
          <w:szCs w:val="22"/>
        </w:rPr>
        <w:t xml:space="preserve"> </w:t>
      </w:r>
      <w:r w:rsidR="00D03293">
        <w:rPr>
          <w:sz w:val="22"/>
          <w:szCs w:val="22"/>
        </w:rPr>
        <w:t>is</w:t>
      </w:r>
      <w:r w:rsidR="00364AD6">
        <w:rPr>
          <w:sz w:val="22"/>
          <w:szCs w:val="22"/>
        </w:rPr>
        <w:t xml:space="preserve"> </w:t>
      </w:r>
      <w:r w:rsidR="003A0A31">
        <w:rPr>
          <w:sz w:val="22"/>
          <w:szCs w:val="22"/>
        </w:rPr>
        <w:t>a</w:t>
      </w:r>
      <w:r w:rsidR="00364AD6">
        <w:rPr>
          <w:sz w:val="22"/>
          <w:szCs w:val="22"/>
        </w:rPr>
        <w:t xml:space="preserve"> </w:t>
      </w:r>
      <w:r w:rsidR="00D03293">
        <w:rPr>
          <w:sz w:val="22"/>
          <w:szCs w:val="22"/>
        </w:rPr>
        <w:t>customer data marketing platform (CDMP) that</w:t>
      </w:r>
      <w:r w:rsidR="005D1D0F">
        <w:rPr>
          <w:sz w:val="22"/>
          <w:szCs w:val="22"/>
        </w:rPr>
        <w:t xml:space="preserve"> </w:t>
      </w:r>
      <w:r w:rsidR="005D1D0F" w:rsidRPr="005D1D0F">
        <w:rPr>
          <w:sz w:val="22"/>
          <w:szCs w:val="22"/>
        </w:rPr>
        <w:t xml:space="preserve">cleans, enhances, and uncovers opportunities from first-party data. </w:t>
      </w:r>
      <w:r w:rsidR="005D1D0F">
        <w:rPr>
          <w:sz w:val="22"/>
          <w:szCs w:val="22"/>
        </w:rPr>
        <w:t xml:space="preserve">It </w:t>
      </w:r>
      <w:r w:rsidR="00D03293">
        <w:rPr>
          <w:sz w:val="22"/>
          <w:szCs w:val="22"/>
        </w:rPr>
        <w:t>elevate</w:t>
      </w:r>
      <w:r w:rsidR="00D05DFC">
        <w:rPr>
          <w:sz w:val="22"/>
          <w:szCs w:val="22"/>
        </w:rPr>
        <w:t>s</w:t>
      </w:r>
      <w:r w:rsidR="00D03293">
        <w:rPr>
          <w:sz w:val="22"/>
          <w:szCs w:val="22"/>
        </w:rPr>
        <w:t xml:space="preserve"> communications</w:t>
      </w:r>
      <w:r w:rsidR="00D05DFC">
        <w:rPr>
          <w:sz w:val="22"/>
          <w:szCs w:val="22"/>
        </w:rPr>
        <w:t xml:space="preserve"> by giving </w:t>
      </w:r>
      <w:r w:rsidR="00D03293">
        <w:rPr>
          <w:sz w:val="22"/>
          <w:szCs w:val="22"/>
        </w:rPr>
        <w:t>brands the capability to deliver timely, personalized</w:t>
      </w:r>
      <w:r w:rsidR="00EB2547">
        <w:rPr>
          <w:sz w:val="22"/>
          <w:szCs w:val="22"/>
        </w:rPr>
        <w:t>, and engaging messaging</w:t>
      </w:r>
      <w:r w:rsidR="00D03293">
        <w:rPr>
          <w:sz w:val="22"/>
          <w:szCs w:val="22"/>
        </w:rPr>
        <w:t xml:space="preserve"> through email, short message service </w:t>
      </w:r>
      <w:r w:rsidR="003A0A31">
        <w:rPr>
          <w:sz w:val="22"/>
          <w:szCs w:val="22"/>
        </w:rPr>
        <w:t>(</w:t>
      </w:r>
      <w:r w:rsidR="00D03293">
        <w:rPr>
          <w:sz w:val="22"/>
          <w:szCs w:val="22"/>
        </w:rPr>
        <w:t>SMS</w:t>
      </w:r>
      <w:r w:rsidR="003A0A31">
        <w:rPr>
          <w:sz w:val="22"/>
          <w:szCs w:val="22"/>
        </w:rPr>
        <w:t>)</w:t>
      </w:r>
      <w:r w:rsidR="00D03293">
        <w:rPr>
          <w:sz w:val="22"/>
          <w:szCs w:val="22"/>
        </w:rPr>
        <w:t>, and push notifications.</w:t>
      </w:r>
    </w:p>
    <w:p w14:paraId="00000008" w14:textId="77777777" w:rsidR="005A3B08" w:rsidRDefault="005A3B08">
      <w:pPr>
        <w:rPr>
          <w:sz w:val="22"/>
          <w:szCs w:val="22"/>
        </w:rPr>
      </w:pPr>
    </w:p>
    <w:p w14:paraId="071D1F2E" w14:textId="55398476" w:rsidR="00ED1A7C" w:rsidRDefault="00ED1A7C">
      <w:pPr>
        <w:rPr>
          <w:sz w:val="22"/>
          <w:szCs w:val="22"/>
        </w:rPr>
      </w:pPr>
      <w:proofErr w:type="spellStart"/>
      <w:r w:rsidRPr="00ED1A7C">
        <w:rPr>
          <w:sz w:val="22"/>
          <w:szCs w:val="22"/>
        </w:rPr>
        <w:t>Vericast’s</w:t>
      </w:r>
      <w:proofErr w:type="spellEnd"/>
      <w:r w:rsidRPr="00ED1A7C">
        <w:rPr>
          <w:sz w:val="22"/>
          <w:szCs w:val="22"/>
        </w:rPr>
        <w:t xml:space="preserve"> collaboration with MessageGears is foundational to building a messaging solution that allows users to directly access data from various sources all within the NXTDRIVE platform. This creates a closed-loop single </w:t>
      </w:r>
      <w:r w:rsidR="00F67377">
        <w:rPr>
          <w:sz w:val="22"/>
          <w:szCs w:val="22"/>
        </w:rPr>
        <w:t>platform</w:t>
      </w:r>
      <w:r w:rsidRPr="00ED1A7C">
        <w:rPr>
          <w:sz w:val="22"/>
          <w:szCs w:val="22"/>
        </w:rPr>
        <w:t xml:space="preserve"> for learning and informing media strategy. With NXTDRIVE, exporting customer data into separate and disparate tools is eliminated, saving time and costs. </w:t>
      </w:r>
    </w:p>
    <w:p w14:paraId="6FA72F40" w14:textId="77777777" w:rsidR="001B5C3C" w:rsidRDefault="001B5C3C">
      <w:pPr>
        <w:rPr>
          <w:sz w:val="22"/>
          <w:szCs w:val="22"/>
        </w:rPr>
      </w:pPr>
    </w:p>
    <w:p w14:paraId="1179C6FE" w14:textId="6B8F3312" w:rsidR="00ED1A7C" w:rsidRDefault="001B5C3C">
      <w:pPr>
        <w:rPr>
          <w:sz w:val="22"/>
          <w:szCs w:val="22"/>
        </w:rPr>
      </w:pPr>
      <w:r w:rsidRPr="001B5C3C">
        <w:rPr>
          <w:sz w:val="22"/>
          <w:szCs w:val="22"/>
        </w:rPr>
        <w:t>“Delivering personalized email and mobile experiences is a critical component of how our clients reach their customers,” said Marc Mathies, senior vice president, NXTDRIVE at Vericast. “With NXTDRIVE, we’re helping our clients put their customers in the driver’s seat to deliver faster, quality messaging campaigns across multiple channels to build brand loyalty and increase customer lifetime value.”</w:t>
      </w:r>
    </w:p>
    <w:p w14:paraId="44D6B60D" w14:textId="77777777" w:rsidR="001B5C3C" w:rsidRDefault="001B5C3C">
      <w:pPr>
        <w:rPr>
          <w:sz w:val="22"/>
          <w:szCs w:val="22"/>
        </w:rPr>
      </w:pPr>
    </w:p>
    <w:p w14:paraId="00000009" w14:textId="0341E1A2" w:rsidR="005A3B08" w:rsidRDefault="00D03293">
      <w:pPr>
        <w:rPr>
          <w:sz w:val="22"/>
          <w:szCs w:val="22"/>
        </w:rPr>
      </w:pPr>
      <w:r>
        <w:rPr>
          <w:sz w:val="22"/>
          <w:szCs w:val="22"/>
        </w:rPr>
        <w:t xml:space="preserve">NXTDRIVE leverages predictive insights to inform </w:t>
      </w:r>
      <w:r w:rsidR="00D05DFC" w:rsidRPr="00D05DFC">
        <w:rPr>
          <w:sz w:val="22"/>
          <w:szCs w:val="22"/>
        </w:rPr>
        <w:t xml:space="preserve">media strategy </w:t>
      </w:r>
      <w:r w:rsidR="00D05DFC">
        <w:rPr>
          <w:sz w:val="22"/>
          <w:szCs w:val="22"/>
        </w:rPr>
        <w:t xml:space="preserve">and </w:t>
      </w:r>
      <w:r>
        <w:rPr>
          <w:sz w:val="22"/>
          <w:szCs w:val="22"/>
        </w:rPr>
        <w:t xml:space="preserve">performance. When combined with MessageGears for multichannel activation, </w:t>
      </w:r>
      <w:sdt>
        <w:sdtPr>
          <w:tag w:val="goog_rdk_3"/>
          <w:id w:val="-258297269"/>
        </w:sdtPr>
        <w:sdtEndPr/>
        <w:sdtContent/>
      </w:sdt>
      <w:r>
        <w:rPr>
          <w:sz w:val="22"/>
          <w:szCs w:val="22"/>
        </w:rPr>
        <w:t>marketers benefit from a significant upgrade in capabilities</w:t>
      </w:r>
      <w:r w:rsidR="000B4D4D">
        <w:rPr>
          <w:sz w:val="22"/>
          <w:szCs w:val="22"/>
        </w:rPr>
        <w:t xml:space="preserve"> including a</w:t>
      </w:r>
      <w:r>
        <w:rPr>
          <w:sz w:val="22"/>
          <w:szCs w:val="22"/>
        </w:rPr>
        <w:t xml:space="preserve"> built-in content evaluation process</w:t>
      </w:r>
      <w:r w:rsidR="000B4D4D">
        <w:rPr>
          <w:sz w:val="22"/>
          <w:szCs w:val="22"/>
        </w:rPr>
        <w:t>, which</w:t>
      </w:r>
      <w:r>
        <w:rPr>
          <w:sz w:val="22"/>
          <w:szCs w:val="22"/>
        </w:rPr>
        <w:t xml:space="preserve"> provides deeper insight on the viability of each message template, content, and deliverability. </w:t>
      </w:r>
    </w:p>
    <w:p w14:paraId="0000000C" w14:textId="77777777" w:rsidR="005A3B08" w:rsidRDefault="005A3B08">
      <w:pPr>
        <w:rPr>
          <w:sz w:val="22"/>
          <w:szCs w:val="22"/>
        </w:rPr>
      </w:pPr>
    </w:p>
    <w:p w14:paraId="00000011" w14:textId="01BC02EB" w:rsidR="005A3B08" w:rsidRDefault="00D03293">
      <w:pPr>
        <w:rPr>
          <w:sz w:val="22"/>
          <w:szCs w:val="22"/>
        </w:rPr>
      </w:pPr>
      <w:r>
        <w:rPr>
          <w:sz w:val="22"/>
          <w:szCs w:val="22"/>
        </w:rPr>
        <w:t xml:space="preserve">“It shouldn’t be hard to send messages that make every customer feel unique,” said Natalia </w:t>
      </w:r>
      <w:proofErr w:type="spellStart"/>
      <w:r>
        <w:rPr>
          <w:sz w:val="22"/>
          <w:szCs w:val="22"/>
        </w:rPr>
        <w:t>Dykyj</w:t>
      </w:r>
      <w:proofErr w:type="spellEnd"/>
      <w:r>
        <w:rPr>
          <w:sz w:val="22"/>
          <w:szCs w:val="22"/>
        </w:rPr>
        <w:t xml:space="preserve">, </w:t>
      </w:r>
      <w:r w:rsidR="00AD590A">
        <w:rPr>
          <w:sz w:val="22"/>
          <w:szCs w:val="22"/>
        </w:rPr>
        <w:t>c</w:t>
      </w:r>
      <w:r>
        <w:rPr>
          <w:sz w:val="22"/>
          <w:szCs w:val="22"/>
        </w:rPr>
        <w:t xml:space="preserve">hief </w:t>
      </w:r>
      <w:r w:rsidR="00AD590A">
        <w:rPr>
          <w:sz w:val="22"/>
          <w:szCs w:val="22"/>
        </w:rPr>
        <w:t>m</w:t>
      </w:r>
      <w:r>
        <w:rPr>
          <w:sz w:val="22"/>
          <w:szCs w:val="22"/>
        </w:rPr>
        <w:t xml:space="preserve">arketing </w:t>
      </w:r>
      <w:r w:rsidR="00AD590A">
        <w:rPr>
          <w:sz w:val="22"/>
          <w:szCs w:val="22"/>
        </w:rPr>
        <w:t>o</w:t>
      </w:r>
      <w:r>
        <w:rPr>
          <w:sz w:val="22"/>
          <w:szCs w:val="22"/>
        </w:rPr>
        <w:t xml:space="preserve">fficer at MessageGears. “We’re excited to be partnering with Vericast to help more brands communicate based on known behaviors and preferences. The combination of </w:t>
      </w:r>
      <w:r w:rsidR="00E83DEE">
        <w:rPr>
          <w:sz w:val="22"/>
          <w:szCs w:val="22"/>
        </w:rPr>
        <w:t>NXTDRIVE’s</w:t>
      </w:r>
      <w:r>
        <w:rPr>
          <w:sz w:val="22"/>
          <w:szCs w:val="22"/>
        </w:rPr>
        <w:t xml:space="preserve"> capabilities and MessageGears’ best-of-breed cross-channel messaging capabilities will help brands unlock deep, data-driven personalization.” </w:t>
      </w:r>
    </w:p>
    <w:p w14:paraId="00000012" w14:textId="62CCAC2E" w:rsidR="005A3B08" w:rsidRDefault="005A3B08">
      <w:pPr>
        <w:rPr>
          <w:sz w:val="22"/>
          <w:szCs w:val="22"/>
        </w:rPr>
      </w:pPr>
    </w:p>
    <w:p w14:paraId="00000014" w14:textId="5A32D975" w:rsidR="005A3B08" w:rsidRDefault="00D03293">
      <w:pPr>
        <w:rPr>
          <w:sz w:val="22"/>
          <w:szCs w:val="22"/>
        </w:rPr>
      </w:pPr>
      <w:r>
        <w:rPr>
          <w:sz w:val="22"/>
          <w:szCs w:val="22"/>
        </w:rPr>
        <w:t xml:space="preserve">Recent </w:t>
      </w:r>
      <w:hyperlink r:id="rId8">
        <w:r>
          <w:rPr>
            <w:color w:val="0000FF"/>
            <w:sz w:val="22"/>
            <w:szCs w:val="22"/>
            <w:u w:val="single"/>
          </w:rPr>
          <w:t>data</w:t>
        </w:r>
      </w:hyperlink>
      <w:r>
        <w:rPr>
          <w:sz w:val="22"/>
          <w:szCs w:val="22"/>
        </w:rPr>
        <w:t xml:space="preserve"> reveals that 62% of both B2B and B2C marketers have increased their marketing budgets over the last year, with 48% increasing their SMS/MMS budgets in the same period. As brands continue to focus on the engagement metrics that matter most, email and mobile messages need to continuously adapt to garner clicks, form fills and more. </w:t>
      </w:r>
    </w:p>
    <w:p w14:paraId="00000015" w14:textId="77777777" w:rsidR="005A3B08" w:rsidRDefault="005A3B08">
      <w:pPr>
        <w:rPr>
          <w:sz w:val="22"/>
          <w:szCs w:val="22"/>
        </w:rPr>
      </w:pPr>
    </w:p>
    <w:p w14:paraId="00000016" w14:textId="60F4A1A4" w:rsidR="005A3B08" w:rsidRDefault="00D03293">
      <w:pPr>
        <w:rPr>
          <w:sz w:val="22"/>
          <w:szCs w:val="22"/>
        </w:rPr>
      </w:pPr>
      <w:r>
        <w:rPr>
          <w:sz w:val="22"/>
          <w:szCs w:val="22"/>
        </w:rPr>
        <w:t xml:space="preserve">Visit Vericast.com or listen to the </w:t>
      </w:r>
      <w:sdt>
        <w:sdtPr>
          <w:tag w:val="goog_rdk_15"/>
          <w:id w:val="2114314534"/>
        </w:sdtPr>
        <w:sdtEndPr/>
        <w:sdtContent>
          <w:commentRangeStart w:id="0"/>
        </w:sdtContent>
      </w:sdt>
      <w:r>
        <w:rPr>
          <w:sz w:val="22"/>
          <w:szCs w:val="22"/>
        </w:rPr>
        <w:t>Business to Human podcast</w:t>
      </w:r>
      <w:commentRangeEnd w:id="0"/>
      <w:r>
        <w:commentReference w:id="0"/>
      </w:r>
      <w:r>
        <w:rPr>
          <w:sz w:val="22"/>
          <w:szCs w:val="22"/>
        </w:rPr>
        <w:t xml:space="preserve"> to learn more about NXTDRIVE. To learn more about</w:t>
      </w:r>
      <w:r w:rsidR="00AD590A">
        <w:rPr>
          <w:sz w:val="22"/>
          <w:szCs w:val="22"/>
        </w:rPr>
        <w:t xml:space="preserve"> </w:t>
      </w:r>
      <w:r>
        <w:rPr>
          <w:sz w:val="22"/>
          <w:szCs w:val="22"/>
        </w:rPr>
        <w:t xml:space="preserve">MessageGears, visit messagegears.com.  </w:t>
      </w:r>
    </w:p>
    <w:p w14:paraId="00000018" w14:textId="77777777" w:rsidR="005A3B08" w:rsidRDefault="005A3B08">
      <w:pPr>
        <w:rPr>
          <w:sz w:val="22"/>
          <w:szCs w:val="22"/>
        </w:rPr>
      </w:pPr>
    </w:p>
    <w:p w14:paraId="00000019" w14:textId="77777777" w:rsidR="005A3B08" w:rsidRDefault="00D03293">
      <w:pPr>
        <w:rPr>
          <w:sz w:val="22"/>
          <w:szCs w:val="22"/>
        </w:rPr>
      </w:pPr>
      <w:r>
        <w:rPr>
          <w:b/>
          <w:color w:val="283138"/>
          <w:sz w:val="22"/>
          <w:szCs w:val="22"/>
        </w:rPr>
        <w:lastRenderedPageBreak/>
        <w:t>About Vericast</w:t>
      </w:r>
      <w:r>
        <w:rPr>
          <w:sz w:val="22"/>
          <w:szCs w:val="22"/>
        </w:rPr>
        <w:br/>
      </w:r>
      <w:proofErr w:type="spellStart"/>
      <w:r>
        <w:rPr>
          <w:sz w:val="22"/>
          <w:szCs w:val="22"/>
        </w:rPr>
        <w:t>Vericast</w:t>
      </w:r>
      <w:proofErr w:type="spellEnd"/>
      <w:r>
        <w:rPr>
          <w:color w:val="283138"/>
          <w:sz w:val="22"/>
          <w:szCs w:val="22"/>
        </w:rPr>
        <w:t xml:space="preserve"> is reimagining marketing solutions one business-to-human connection at a time. By influencing how over 130 million households eat, shop, buy, </w:t>
      </w:r>
      <w:proofErr w:type="gramStart"/>
      <w:r>
        <w:rPr>
          <w:color w:val="283138"/>
          <w:sz w:val="22"/>
          <w:szCs w:val="22"/>
        </w:rPr>
        <w:t>save</w:t>
      </w:r>
      <w:proofErr w:type="gramEnd"/>
      <w:r>
        <w:rPr>
          <w:color w:val="283138"/>
          <w:sz w:val="22"/>
          <w:szCs w:val="22"/>
        </w:rPr>
        <w:t xml:space="preserve"> and borrow, Vericast fuels commerce, drives economic growth and directly accelerates revenue potential for thousands of brands and businesses. While its award-winning portfolio of products, technology and solutions are part of the Vericast story, its people are the true </w:t>
      </w:r>
      <w:proofErr w:type="gramStart"/>
      <w:r>
        <w:rPr>
          <w:color w:val="283138"/>
          <w:sz w:val="22"/>
          <w:szCs w:val="22"/>
        </w:rPr>
        <w:t>differentiators;</w:t>
      </w:r>
      <w:proofErr w:type="gramEnd"/>
      <w:r>
        <w:rPr>
          <w:color w:val="283138"/>
          <w:sz w:val="22"/>
          <w:szCs w:val="22"/>
        </w:rPr>
        <w:t xml:space="preserve"> trailblazers in data intelligence, marketing services, transaction solutions, campaign management and media delivery.</w:t>
      </w:r>
    </w:p>
    <w:p w14:paraId="0000001A" w14:textId="77777777" w:rsidR="005A3B08" w:rsidRDefault="005A3B08">
      <w:pPr>
        <w:rPr>
          <w:color w:val="283138"/>
          <w:sz w:val="22"/>
          <w:szCs w:val="22"/>
        </w:rPr>
      </w:pPr>
    </w:p>
    <w:p w14:paraId="0000001B" w14:textId="77777777" w:rsidR="005A3B08" w:rsidRDefault="004808DF">
      <w:pPr>
        <w:rPr>
          <w:b/>
          <w:sz w:val="22"/>
          <w:szCs w:val="22"/>
        </w:rPr>
      </w:pPr>
      <w:sdt>
        <w:sdtPr>
          <w:tag w:val="goog_rdk_23"/>
          <w:id w:val="352616586"/>
        </w:sdtPr>
        <w:sdtEndPr/>
        <w:sdtContent/>
      </w:sdt>
      <w:r w:rsidR="00D03293">
        <w:rPr>
          <w:b/>
          <w:sz w:val="22"/>
          <w:szCs w:val="22"/>
        </w:rPr>
        <w:t>About MessageGears</w:t>
      </w:r>
    </w:p>
    <w:p w14:paraId="0000001D" w14:textId="55B1B6E0" w:rsidR="005A3B08" w:rsidRDefault="00D03293">
      <w:pPr>
        <w:rPr>
          <w:color w:val="283138"/>
          <w:sz w:val="22"/>
          <w:szCs w:val="22"/>
        </w:rPr>
      </w:pPr>
      <w:r>
        <w:rPr>
          <w:color w:val="283138"/>
          <w:sz w:val="22"/>
          <w:szCs w:val="22"/>
        </w:rPr>
        <w:t>MessageGears is a warehouse-native customer engagement platform that delivers advanced customer segmentation, message personalization, and delivery that simply outperforms other enterprise marketing clouds and data platforms. Through direct data access and innovative platform capabilities, marketers can deliver compelling customer experiences at massive scale, faster and more flexibly than ever before. Check out the MessageGears blog and LinkedIn to keep up with the latest on data-driven marketing.</w:t>
      </w:r>
    </w:p>
    <w:p w14:paraId="0000001E" w14:textId="77777777" w:rsidR="005A3B08" w:rsidRDefault="005A3B08">
      <w:pPr>
        <w:rPr>
          <w:sz w:val="22"/>
          <w:szCs w:val="22"/>
        </w:rPr>
      </w:pPr>
    </w:p>
    <w:p w14:paraId="0000001F" w14:textId="77777777" w:rsidR="005A3B08" w:rsidRDefault="00D03293">
      <w:pPr>
        <w:rPr>
          <w:b/>
          <w:sz w:val="22"/>
          <w:szCs w:val="22"/>
        </w:rPr>
      </w:pPr>
      <w:r>
        <w:rPr>
          <w:b/>
          <w:sz w:val="22"/>
          <w:szCs w:val="22"/>
        </w:rPr>
        <w:t>MEDIA CONTACTS</w:t>
      </w:r>
    </w:p>
    <w:p w14:paraId="00000020" w14:textId="77777777" w:rsidR="005A3B08" w:rsidRDefault="00D03293">
      <w:pPr>
        <w:rPr>
          <w:sz w:val="22"/>
          <w:szCs w:val="22"/>
        </w:rPr>
      </w:pPr>
      <w:r>
        <w:rPr>
          <w:color w:val="283138"/>
          <w:sz w:val="22"/>
          <w:szCs w:val="22"/>
        </w:rPr>
        <w:t>Mary Broaddus</w:t>
      </w:r>
    </w:p>
    <w:p w14:paraId="00000021" w14:textId="77777777" w:rsidR="005A3B08" w:rsidRDefault="00D03293">
      <w:pPr>
        <w:rPr>
          <w:sz w:val="22"/>
          <w:szCs w:val="22"/>
        </w:rPr>
      </w:pPr>
      <w:r>
        <w:rPr>
          <w:color w:val="283138"/>
          <w:sz w:val="22"/>
          <w:szCs w:val="22"/>
        </w:rPr>
        <w:t>Vice President, Corporate Communications</w:t>
      </w:r>
    </w:p>
    <w:p w14:paraId="00000022" w14:textId="77777777" w:rsidR="005A3B08" w:rsidRDefault="005A3B08">
      <w:pPr>
        <w:rPr>
          <w:color w:val="283138"/>
          <w:sz w:val="22"/>
          <w:szCs w:val="22"/>
        </w:rPr>
      </w:pPr>
    </w:p>
    <w:p w14:paraId="00000023" w14:textId="77777777" w:rsidR="005A3B08" w:rsidRDefault="00D03293">
      <w:pPr>
        <w:rPr>
          <w:sz w:val="22"/>
          <w:szCs w:val="22"/>
        </w:rPr>
      </w:pPr>
      <w:r>
        <w:rPr>
          <w:color w:val="283138"/>
          <w:sz w:val="22"/>
          <w:szCs w:val="22"/>
        </w:rPr>
        <w:t>Dave Darovitz</w:t>
      </w:r>
    </w:p>
    <w:p w14:paraId="00000024" w14:textId="77777777" w:rsidR="005A3B08" w:rsidRDefault="00D03293">
      <w:pPr>
        <w:rPr>
          <w:sz w:val="22"/>
          <w:szCs w:val="22"/>
        </w:rPr>
      </w:pPr>
      <w:r>
        <w:rPr>
          <w:color w:val="283138"/>
          <w:sz w:val="22"/>
          <w:szCs w:val="22"/>
        </w:rPr>
        <w:t xml:space="preserve">Executive Director, Public Relations &amp; </w:t>
      </w:r>
      <w:proofErr w:type="gramStart"/>
      <w:r>
        <w:rPr>
          <w:color w:val="283138"/>
          <w:sz w:val="22"/>
          <w:szCs w:val="22"/>
        </w:rPr>
        <w:t>Social Media</w:t>
      </w:r>
      <w:proofErr w:type="gramEnd"/>
    </w:p>
    <w:p w14:paraId="00000025" w14:textId="77777777" w:rsidR="005A3B08" w:rsidRDefault="005A3B08">
      <w:pPr>
        <w:rPr>
          <w:color w:val="283138"/>
          <w:sz w:val="22"/>
          <w:szCs w:val="22"/>
        </w:rPr>
      </w:pPr>
    </w:p>
    <w:p w14:paraId="00000026" w14:textId="77777777" w:rsidR="005A3B08" w:rsidRDefault="004808DF">
      <w:pPr>
        <w:rPr>
          <w:sz w:val="22"/>
          <w:szCs w:val="22"/>
        </w:rPr>
      </w:pPr>
      <w:hyperlink r:id="rId12">
        <w:r w:rsidR="00D03293">
          <w:rPr>
            <w:color w:val="0000FF"/>
            <w:sz w:val="22"/>
            <w:szCs w:val="22"/>
            <w:u w:val="single"/>
          </w:rPr>
          <w:t>press@vericast.com</w:t>
        </w:r>
      </w:hyperlink>
    </w:p>
    <w:p w14:paraId="00000027" w14:textId="77777777" w:rsidR="005A3B08" w:rsidRDefault="00D03293">
      <w:pPr>
        <w:rPr>
          <w:color w:val="283138"/>
          <w:sz w:val="22"/>
          <w:szCs w:val="22"/>
        </w:rPr>
      </w:pPr>
      <w:r>
        <w:rPr>
          <w:color w:val="283138"/>
          <w:sz w:val="22"/>
          <w:szCs w:val="22"/>
        </w:rPr>
        <w:t xml:space="preserve"> </w:t>
      </w:r>
    </w:p>
    <w:p w14:paraId="00000028" w14:textId="77777777" w:rsidR="005A3B08" w:rsidRDefault="005A3B08">
      <w:pPr>
        <w:spacing w:after="240"/>
        <w:rPr>
          <w:b/>
          <w:sz w:val="22"/>
          <w:szCs w:val="22"/>
        </w:rPr>
      </w:pPr>
    </w:p>
    <w:sectPr w:rsidR="005A3B08">
      <w:headerReference w:type="first" r:id="rId13"/>
      <w:pgSz w:w="12240" w:h="15840"/>
      <w:pgMar w:top="1440" w:right="1440" w:bottom="1440" w:left="1440" w:header="288" w:footer="720" w:gutter="0"/>
      <w:pgNumType w:start="1"/>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avid Darovitz (Vericast)" w:date="2023-10-26T15:47:00Z" w:initials="">
    <w:p w14:paraId="0000002E" w14:textId="3CA4F56D" w:rsidR="005A3B08" w:rsidRDefault="00D03293">
      <w:pPr>
        <w:widowControl w:val="0"/>
        <w:pBdr>
          <w:top w:val="nil"/>
          <w:left w:val="nil"/>
          <w:bottom w:val="nil"/>
          <w:right w:val="nil"/>
          <w:between w:val="nil"/>
        </w:pBdr>
        <w:rPr>
          <w:color w:val="000000"/>
          <w:sz w:val="22"/>
          <w:szCs w:val="22"/>
        </w:rPr>
      </w:pPr>
      <w:r>
        <w:rPr>
          <w:color w:val="000000"/>
          <w:sz w:val="22"/>
          <w:szCs w:val="22"/>
        </w:rPr>
        <w:t>Link to come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2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2E" w16cid:durableId="28F4ADA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0645D" w14:textId="77777777" w:rsidR="006D6FD3" w:rsidRDefault="00D03293">
      <w:r>
        <w:separator/>
      </w:r>
    </w:p>
  </w:endnote>
  <w:endnote w:type="continuationSeparator" w:id="0">
    <w:p w14:paraId="2E4D8C80" w14:textId="77777777" w:rsidR="006D6FD3" w:rsidRDefault="00D03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67930" w14:textId="77777777" w:rsidR="006D6FD3" w:rsidRDefault="00D03293">
      <w:r>
        <w:separator/>
      </w:r>
    </w:p>
  </w:footnote>
  <w:footnote w:type="continuationSeparator" w:id="0">
    <w:p w14:paraId="1E4A4919" w14:textId="77777777" w:rsidR="006D6FD3" w:rsidRDefault="00D032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9" w14:textId="77777777" w:rsidR="005A3B08" w:rsidRDefault="00D03293">
    <w:pPr>
      <w:pBdr>
        <w:top w:val="nil"/>
        <w:left w:val="nil"/>
        <w:bottom w:val="nil"/>
        <w:right w:val="nil"/>
        <w:between w:val="nil"/>
      </w:pBdr>
      <w:tabs>
        <w:tab w:val="left" w:pos="0"/>
      </w:tabs>
      <w:rPr>
        <w:color w:val="000000"/>
      </w:rPr>
    </w:pPr>
    <w:r>
      <w:rPr>
        <w:noProof/>
      </w:rPr>
      <mc:AlternateContent>
        <mc:Choice Requires="wps">
          <w:drawing>
            <wp:anchor distT="0" distB="0" distL="114300" distR="114300" simplePos="0" relativeHeight="251658240" behindDoc="0" locked="0" layoutInCell="1" hidden="0" allowOverlap="1" wp14:anchorId="2BAB3B89" wp14:editId="6317BB07">
              <wp:simplePos x="0" y="0"/>
              <wp:positionH relativeFrom="column">
                <wp:posOffset>-1054099</wp:posOffset>
              </wp:positionH>
              <wp:positionV relativeFrom="paragraph">
                <wp:posOffset>-457199</wp:posOffset>
              </wp:positionV>
              <wp:extent cx="1175448" cy="2872757"/>
              <wp:effectExtent l="0" t="0" r="0" b="0"/>
              <wp:wrapNone/>
              <wp:docPr id="3" name=""/>
              <wp:cNvGraphicFramePr/>
              <a:graphic xmlns:a="http://schemas.openxmlformats.org/drawingml/2006/main">
                <a:graphicData uri="http://schemas.microsoft.com/office/word/2010/wordprocessingShape">
                  <wps:wsp>
                    <wps:cNvCnPr/>
                    <wps:spPr>
                      <a:xfrm>
                        <a:off x="5346000" y="2234664"/>
                        <a:ext cx="0" cy="3090672"/>
                      </a:xfrm>
                      <a:prstGeom prst="straightConnector1">
                        <a:avLst/>
                      </a:prstGeom>
                      <a:noFill/>
                      <a:ln w="19050" cap="flat" cmpd="sng">
                        <a:solidFill>
                          <a:schemeClr val="accent5"/>
                        </a:solidFill>
                        <a:prstDash val="solid"/>
                        <a:miter lim="800000"/>
                        <a:headEnd type="none" w="sm" len="sm"/>
                        <a:tailEnd type="none" w="sm" len="sm"/>
                      </a:ln>
                    </wps:spPr>
                    <wps:bodyPr/>
                  </wps:wsp>
                </a:graphicData>
              </a:graphic>
            </wp:anchor>
          </w:drawing>
        </mc:Choice>
        <mc:Fallback>
          <w:pict>
            <v:shapetype w14:anchorId="4C590274" id="_x0000_t32" coordsize="21600,21600" o:spt="32" o:oned="t" path="m,l21600,21600e" filled="f">
              <v:path arrowok="t" fillok="f" o:connecttype="none"/>
              <o:lock v:ext="edit" shapetype="t"/>
            </v:shapetype>
            <v:shape id="Straight Arrow Connector 3" o:spid="_x0000_s1026" type="#_x0000_t32" style="position:absolute;margin-left:-83pt;margin-top:-36pt;width:92.55pt;height:226.2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OeA1AEAAJoDAAAOAAAAZHJzL2Uyb0RvYy54bWysU8tu2zAQvBfoPxC815KV2E0EyznYTS9F&#10;G6DtB2z4kAjwBS5r2X/fJe3GfRwKFL1QpHZ3ODs73DwcnWUHldAEP/DlouVMeRGk8ePAv355fHPH&#10;GWbwEmzwauAnhfxh+/rVZo696sIUrFSJEYjHfo4Dn3KOfdOgmJQDXISoPAV1SA4yHdPYyAQzoTvb&#10;dG27buaQZExBKET6uz8H+bbia61E/qQ1qszswIlbrmuq63NZm+0G+jFBnIy40IB/YOHAeLr0BWoP&#10;Gdi3ZP6AckakgEHnhQiuCVoboWoP1M2y/a2bzxNEVXshcTC+yIT/D1Z8POz8UyIZ5og9xqdUujjq&#10;5MqX+LHjwFc3t+u2JflOA+86Oqxvz8KpY2aCEigkKHbT3rfrt12JNVeQmDC/V8Gxshk45gRmnPIu&#10;eE/jCWlZhYPDB8znwh8FhYEPj8baOiXr2UwWu29X5Togs2gLmbYuSoL1Y8XBYI0sNaW62kjtbGIH&#10;IAOAEMrn1YXfL5nlzj3gdE6soXOLzmQyqDVu4HekAalQyUwK5DsvWT5FcrUnb/PCDh1nVtFLoE3N&#10;y2Ds3/NILetJtOsMyu45yFMdTf1PBqiyXsxaHPbzuVZfn9T2OwAAAP//AwBQSwMEFAAGAAgAAAAh&#10;AAOAqvfhAAAACwEAAA8AAABkcnMvZG93bnJldi54bWxMj81OwzAQhO9IvIO1SNxaJwGSEOJU/AjE&#10;gUvTXri5ibEj4nVku2l4e7YnuM1oR7Pf1JvFjmxWPgwOBaTrBJjCzvUDagH73euqBBaixF6ODpWA&#10;HxVg01xe1LLq3Qm3am6jZlSCoZICTIxTxXnojLIyrN2kkG5fzlsZyXrNey9PVG5HniVJzq0ckD4Y&#10;Oalno7rv9mgFlLsh+9hr+24+7562+u3Ft3NRCHF9tTw+AItqiX9hOOMTOjTEdHBH7AMbBazSPKcx&#10;kVSRkThH7lNgBwE3ZXILvKn5/w3NLwAAAP//AwBQSwECLQAUAAYACAAAACEAtoM4kv4AAADhAQAA&#10;EwAAAAAAAAAAAAAAAAAAAAAAW0NvbnRlbnRfVHlwZXNdLnhtbFBLAQItABQABgAIAAAAIQA4/SH/&#10;1gAAAJQBAAALAAAAAAAAAAAAAAAAAC8BAABfcmVscy8ucmVsc1BLAQItABQABgAIAAAAIQBheOeA&#10;1AEAAJoDAAAOAAAAAAAAAAAAAAAAAC4CAABkcnMvZTJvRG9jLnhtbFBLAQItABQABgAIAAAAIQAD&#10;gKr34QAAAAsBAAAPAAAAAAAAAAAAAAAAAC4EAABkcnMvZG93bnJldi54bWxQSwUGAAAAAAQABADz&#10;AAAAPAUAAAAA&#10;" strokecolor="#4bacc6 [3208]" strokeweight="1.5pt">
              <v:stroke startarrowwidth="narrow" startarrowlength="short" endarrowwidth="narrow" endarrowlength="short" joinstyle="miter"/>
            </v:shape>
          </w:pict>
        </mc:Fallback>
      </mc:AlternateContent>
    </w:r>
  </w:p>
  <w:p w14:paraId="0000002A" w14:textId="77777777" w:rsidR="005A3B08" w:rsidRDefault="005A3B08">
    <w:pPr>
      <w:pBdr>
        <w:top w:val="nil"/>
        <w:left w:val="nil"/>
        <w:bottom w:val="nil"/>
        <w:right w:val="nil"/>
        <w:between w:val="nil"/>
      </w:pBdr>
      <w:tabs>
        <w:tab w:val="center" w:pos="4680"/>
        <w:tab w:val="right" w:pos="9360"/>
      </w:tabs>
      <w:rPr>
        <w:color w:val="000000"/>
      </w:rPr>
    </w:pPr>
  </w:p>
  <w:p w14:paraId="0000002B" w14:textId="77777777" w:rsidR="005A3B08" w:rsidRDefault="00D03293">
    <w:pPr>
      <w:pBdr>
        <w:top w:val="nil"/>
        <w:left w:val="nil"/>
        <w:bottom w:val="nil"/>
        <w:right w:val="nil"/>
        <w:between w:val="nil"/>
      </w:pBdr>
      <w:tabs>
        <w:tab w:val="center" w:pos="4680"/>
        <w:tab w:val="right" w:pos="9360"/>
      </w:tabs>
      <w:rPr>
        <w:color w:val="000000"/>
      </w:rPr>
    </w:pPr>
    <w:r>
      <w:rPr>
        <w:color w:val="000000"/>
      </w:rPr>
      <w:tab/>
    </w:r>
    <w:r>
      <w:rPr>
        <w:color w:val="000000"/>
      </w:rPr>
      <w:tab/>
    </w:r>
  </w:p>
  <w:p w14:paraId="0000002C" w14:textId="77777777" w:rsidR="005A3B08" w:rsidRDefault="00D03293">
    <w:pPr>
      <w:pBdr>
        <w:top w:val="nil"/>
        <w:left w:val="nil"/>
        <w:bottom w:val="nil"/>
        <w:right w:val="nil"/>
        <w:between w:val="nil"/>
      </w:pBdr>
      <w:tabs>
        <w:tab w:val="center" w:pos="4680"/>
        <w:tab w:val="right" w:pos="9360"/>
      </w:tabs>
      <w:rPr>
        <w:color w:val="000000"/>
      </w:rPr>
    </w:pPr>
    <w:r>
      <w:rPr>
        <w:noProof/>
        <w:color w:val="000000"/>
      </w:rPr>
      <w:drawing>
        <wp:inline distT="0" distB="0" distL="0" distR="0" wp14:anchorId="206EE798" wp14:editId="59B762D9">
          <wp:extent cx="1948527" cy="288671"/>
          <wp:effectExtent l="0" t="0" r="0" b="0"/>
          <wp:docPr id="4" name="image1.pn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clipart&#10;&#10;Description automatically generated"/>
                  <pic:cNvPicPr preferRelativeResize="0"/>
                </pic:nvPicPr>
                <pic:blipFill>
                  <a:blip r:embed="rId1"/>
                  <a:srcRect/>
                  <a:stretch>
                    <a:fillRect/>
                  </a:stretch>
                </pic:blipFill>
                <pic:spPr>
                  <a:xfrm>
                    <a:off x="0" y="0"/>
                    <a:ext cx="1948527" cy="288671"/>
                  </a:xfrm>
                  <a:prstGeom prst="rect">
                    <a:avLst/>
                  </a:prstGeom>
                  <a:ln/>
                </pic:spPr>
              </pic:pic>
            </a:graphicData>
          </a:graphic>
        </wp:inline>
      </w:drawing>
    </w:r>
    <w:r>
      <w:rPr>
        <w:noProof/>
      </w:rPr>
      <mc:AlternateContent>
        <mc:Choice Requires="wps">
          <w:drawing>
            <wp:anchor distT="0" distB="0" distL="114300" distR="114300" simplePos="0" relativeHeight="251659264" behindDoc="0" locked="0" layoutInCell="1" hidden="0" allowOverlap="1" wp14:anchorId="6B57F43F" wp14:editId="284217CA">
              <wp:simplePos x="0" y="0"/>
              <wp:positionH relativeFrom="column">
                <wp:posOffset>-901699</wp:posOffset>
              </wp:positionH>
              <wp:positionV relativeFrom="paragraph">
                <wp:posOffset>546100</wp:posOffset>
              </wp:positionV>
              <wp:extent cx="7772400" cy="19050"/>
              <wp:effectExtent l="0" t="0" r="0" b="0"/>
              <wp:wrapNone/>
              <wp:docPr id="2" name=""/>
              <wp:cNvGraphicFramePr/>
              <a:graphic xmlns:a="http://schemas.openxmlformats.org/drawingml/2006/main">
                <a:graphicData uri="http://schemas.microsoft.com/office/word/2010/wordprocessingShape">
                  <wps:wsp>
                    <wps:cNvCnPr/>
                    <wps:spPr>
                      <a:xfrm>
                        <a:off x="1459800" y="3780000"/>
                        <a:ext cx="7772400" cy="0"/>
                      </a:xfrm>
                      <a:prstGeom prst="straightConnector1">
                        <a:avLst/>
                      </a:prstGeom>
                      <a:noFill/>
                      <a:ln w="19050" cap="flat" cmpd="sng">
                        <a:solidFill>
                          <a:schemeClr val="accent2"/>
                        </a:solidFill>
                        <a:prstDash val="solid"/>
                        <a:miter lim="800000"/>
                        <a:headEnd type="none" w="sm" len="sm"/>
                        <a:tailEnd type="none" w="sm" len="sm"/>
                      </a:ln>
                    </wps:spPr>
                    <wps:bodyPr/>
                  </wps:wsp>
                </a:graphicData>
              </a:graphic>
            </wp:anchor>
          </w:drawing>
        </mc:Choice>
        <mc:Fallback>
          <w:pict>
            <v:shape w14:anchorId="1AF93CF4" id="Straight Arrow Connector 2" o:spid="_x0000_s1026" type="#_x0000_t32" style="position:absolute;margin-left:-71pt;margin-top:43pt;width:612pt;height:1.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vF/0QEAAJoDAAAOAAAAZHJzL2Uyb0RvYy54bWysU01v2zAMvQ/ofxB0X+xk7dIacXpI2l2G&#10;rUC3H8DqwxagL4hqnPz7UUrWdNthQNGLTJnk4yP5tLrdO8t2KqEJvufzWcuZ8iJI44ee//xx//Ga&#10;M8zgJdjgVc8PCvnt+uLDaoqdWoQxWKkSIxCP3RR7PuYcu6ZBMSoHOAtReXLqkBxkuqahkQkmQne2&#10;WbTt52YKScYUhEKkv9ujk68rvtZK5O9ao8rM9py45Xqmej6Vs1mvoBsSxNGIEw14AwsHxlPRF6gt&#10;ZGDPyfwD5YxIAYPOMxFcE7Q2QtUeqJt5+1c3jyNEVXuh4WB8GRO+H6z4ttv4h0RjmCJ2GB9S6WKv&#10;kytf4sf2tNbLq5vrlsZ36PmnJVlk18GpfWaCApbL5eKyBAiKqL7mDBIT5i8qOFaMnmNOYIYxb4L3&#10;tJ6Q5nVwsPuKmUAp8XdCYeDDvbG2FrOeTcTlpr0qhYDEoi1kMl2UBOuHioPBGllySnaVkdrYxHZA&#10;AgAhlM+Lwp3K/BFZam4Bx2NgdR1bdCaTQK1xPa+NnzofFcg7L1k+RFK1J23zwg4dZ1bRSyCjks5g&#10;7P/jiI31ROq8g2I9BXmoq6n/SQCV9kmsRWGv7zX7/KTWvwAAAP//AwBQSwMEFAAGAAgAAAAhAOV4&#10;tE3eAAAACwEAAA8AAABkcnMvZG93bnJldi54bWxMj8FqwzAQRO+F/oPYQm+J5BCM41oOIZBLLyVu&#10;P0CxNraJtTKW4jh/3/WpPS07O8y+Kfaz68WEY+g8aUjWCgRS7W1HjYaf79MqAxGiIWt6T6jhiQH2&#10;5etLYXLrH3TGqYqN4BAKudHQxjjkUoa6RWfC2g9IfLv60ZnI69hIO5oHh7tebpRKpTMd8YfWDHhs&#10;sb5Vd6fhrKY5eyZVfeg+v9JTcztup12n9fvbfPgAEXGOf2ZY8BkdSma6+DvZIHoNq2S74TJRQ5by&#10;XBwqW5QLKzsFsizk/w7lLwAAAP//AwBQSwECLQAUAAYACAAAACEAtoM4kv4AAADhAQAAEwAAAAAA&#10;AAAAAAAAAAAAAAAAW0NvbnRlbnRfVHlwZXNdLnhtbFBLAQItABQABgAIAAAAIQA4/SH/1gAAAJQB&#10;AAALAAAAAAAAAAAAAAAAAC8BAABfcmVscy8ucmVsc1BLAQItABQABgAIAAAAIQATevF/0QEAAJoD&#10;AAAOAAAAAAAAAAAAAAAAAC4CAABkcnMvZTJvRG9jLnhtbFBLAQItABQABgAIAAAAIQDleLRN3gAA&#10;AAsBAAAPAAAAAAAAAAAAAAAAACsEAABkcnMvZG93bnJldi54bWxQSwUGAAAAAAQABADzAAAANgUA&#10;AAAA&#10;" strokecolor="#c0504d [3205]" strokeweight="1.5pt">
              <v:stroke startarrowwidth="narrow" startarrowlength="short" endarrowwidth="narrow" endarrowlength="short" joinstyle="miter"/>
            </v:shape>
          </w:pict>
        </mc:Fallback>
      </mc:AlternateContent>
    </w:r>
    <w:r>
      <w:rPr>
        <w:noProof/>
      </w:rPr>
      <mc:AlternateContent>
        <mc:Choice Requires="wps">
          <w:drawing>
            <wp:anchor distT="0" distB="0" distL="114300" distR="114300" simplePos="0" relativeHeight="251660288" behindDoc="0" locked="0" layoutInCell="1" hidden="0" allowOverlap="1" wp14:anchorId="0A976073" wp14:editId="6C5BDADD">
              <wp:simplePos x="0" y="0"/>
              <wp:positionH relativeFrom="column">
                <wp:posOffset>4978400</wp:posOffset>
              </wp:positionH>
              <wp:positionV relativeFrom="paragraph">
                <wp:posOffset>101600</wp:posOffset>
              </wp:positionV>
              <wp:extent cx="1807845" cy="476885"/>
              <wp:effectExtent l="0" t="0" r="0" b="0"/>
              <wp:wrapNone/>
              <wp:docPr id="1" name=""/>
              <wp:cNvGraphicFramePr/>
              <a:graphic xmlns:a="http://schemas.openxmlformats.org/drawingml/2006/main">
                <a:graphicData uri="http://schemas.microsoft.com/office/word/2010/wordprocessingShape">
                  <wps:wsp>
                    <wps:cNvSpPr/>
                    <wps:spPr>
                      <a:xfrm>
                        <a:off x="4446840" y="3546320"/>
                        <a:ext cx="1798320" cy="467360"/>
                      </a:xfrm>
                      <a:prstGeom prst="rect">
                        <a:avLst/>
                      </a:prstGeom>
                      <a:noFill/>
                      <a:ln>
                        <a:noFill/>
                      </a:ln>
                    </wps:spPr>
                    <wps:txbx>
                      <w:txbxContent>
                        <w:p w14:paraId="649D9E76" w14:textId="77777777" w:rsidR="005A3B08" w:rsidRDefault="00D03293">
                          <w:pPr>
                            <w:spacing w:after="40"/>
                            <w:textDirection w:val="btLr"/>
                          </w:pPr>
                          <w:r>
                            <w:rPr>
                              <w:color w:val="646A6A"/>
                              <w:sz w:val="16"/>
                            </w:rPr>
                            <w:t>vericast.com</w:t>
                          </w:r>
                        </w:p>
                      </w:txbxContent>
                    </wps:txbx>
                    <wps:bodyPr spcFirstLastPara="1" wrap="square" lIns="91425" tIns="45700" rIns="91425" bIns="45700" anchor="t" anchorCtr="0">
                      <a:noAutofit/>
                    </wps:bodyPr>
                  </wps:wsp>
                </a:graphicData>
              </a:graphic>
            </wp:anchor>
          </w:drawing>
        </mc:Choice>
        <mc:Fallback>
          <w:pict>
            <v:rect w14:anchorId="0A976073" id="_x0000_s1026" style="position:absolute;margin-left:392pt;margin-top:8pt;width:142.35pt;height:37.5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UugEAAFoDAAAOAAAAZHJzL2Uyb0RvYy54bWysU9uO0zAQfUfiHyy/0yRtmnajuivEqghp&#10;BZUWPsB17MZSYpux26R/z9jNbgu8IV6cuenMOTOTzePYd+QswWtrGC1mOSXSCNtoc2T0x/fdhzUl&#10;PnDT8M4ayehFevq4ff9uM7hazm1ru0YCQRDj68Ex2obg6izzopU99zPrpMGkstDzgC4cswb4gOh9&#10;l83zvMoGC40DK6T3GH26Juk24SslRfimlJeBdIwit5BeSO8hvtl2w+sjcNdqMdHg/8Ci59pg0zeo&#10;Jx44OYH+C6rXAqy3KsyE7TOrlBYyaUA1Rf6HmpeWO5m04HC8exuT/3+w4uv5xe0BxzA4X3s0o4pR&#10;QR+/yI+MjJZlWa1LHN+F0cWyrBbzaXByDERgQbF6WMcgEVhRVqtFlQqyG5IDHz5L25NoMAq4mDQv&#10;fn72Abtj6WtJbGzsTnddWk5nfgtgYYxkN7rRCuNhnDQcbHPZA/FO7DT2euY+7DngUgtKBlw0o/7n&#10;iYOkpPticJIPRTlf4mUkp1yucpQB95nDfYYb0Vq8n0DJ1fwU0jVdOX48Bat00hNZXalMZHGBSeZ0&#10;bPFC7v1Udfsltr8AAAD//wMAUEsDBBQABgAIAAAAIQBmcY/s3AAAAAoBAAAPAAAAZHJzL2Rvd25y&#10;ZXYueG1sTI/BTsMwEETvSPyDtUjcqB1U0pDGqRCCA0dSDhzdeEmi2usodtr079me4LQazWj2TbVb&#10;vBMnnOIQSEO2UiCQ2mAH6jR87d8fChAxGbLGBUINF4ywq29vKlPacKZPPDWpE1xCsTQa+pTGUsrY&#10;9uhNXIURib2fMHmTWE6dtJM5c7l38lGpXHozEH/ozYivPbbHZvYaRnR2dutGfbfybaIs/9jLy5PW&#10;93fLyxZEwiX9heGKz+hQM9MhzGSjcBo2xZq3JDZyvteAyosNiIOG5ywDWVfy/4T6FwAA//8DAFBL&#10;AQItABQABgAIAAAAIQC2gziS/gAAAOEBAAATAAAAAAAAAAAAAAAAAAAAAABbQ29udGVudF9UeXBl&#10;c10ueG1sUEsBAi0AFAAGAAgAAAAhADj9If/WAAAAlAEAAAsAAAAAAAAAAAAAAAAALwEAAF9yZWxz&#10;Ly5yZWxzUEsBAi0AFAAGAAgAAAAhAB8A79S6AQAAWgMAAA4AAAAAAAAAAAAAAAAALgIAAGRycy9l&#10;Mm9Eb2MueG1sUEsBAi0AFAAGAAgAAAAhAGZxj+zcAAAACgEAAA8AAAAAAAAAAAAAAAAAFAQAAGRy&#10;cy9kb3ducmV2LnhtbFBLBQYAAAAABAAEAPMAAAAdBQAAAAA=&#10;" filled="f" stroked="f">
              <v:textbox inset="2.53958mm,1.2694mm,2.53958mm,1.2694mm">
                <w:txbxContent>
                  <w:p w14:paraId="649D9E76" w14:textId="77777777" w:rsidR="005A3B08" w:rsidRDefault="00D03293">
                    <w:pPr>
                      <w:spacing w:after="40"/>
                      <w:textDirection w:val="btLr"/>
                    </w:pPr>
                    <w:r>
                      <w:rPr>
                        <w:color w:val="646A6A"/>
                        <w:sz w:val="16"/>
                      </w:rPr>
                      <w:t>vericast.com</w:t>
                    </w:r>
                  </w:p>
                </w:txbxContent>
              </v:textbox>
            </v:rect>
          </w:pict>
        </mc:Fallback>
      </mc:AlternateConten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avid Darovitz (Vericast)">
    <w15:presenceInfo w15:providerId="AD" w15:userId="S::DarovitzD@valassis.com::3d53e54b-498a-4c70-bee5-280c77de59a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B08"/>
    <w:rsid w:val="000B4D4D"/>
    <w:rsid w:val="001B5C3C"/>
    <w:rsid w:val="001F2329"/>
    <w:rsid w:val="0027557F"/>
    <w:rsid w:val="00364AD6"/>
    <w:rsid w:val="003A0A31"/>
    <w:rsid w:val="003E2A13"/>
    <w:rsid w:val="005660E6"/>
    <w:rsid w:val="005A3B08"/>
    <w:rsid w:val="005C59A6"/>
    <w:rsid w:val="005D1D0F"/>
    <w:rsid w:val="00670B47"/>
    <w:rsid w:val="006D6FD3"/>
    <w:rsid w:val="007129DE"/>
    <w:rsid w:val="00735EDF"/>
    <w:rsid w:val="007C34FE"/>
    <w:rsid w:val="00AB0AB1"/>
    <w:rsid w:val="00AD590A"/>
    <w:rsid w:val="00AF38E7"/>
    <w:rsid w:val="00BD210D"/>
    <w:rsid w:val="00C071BB"/>
    <w:rsid w:val="00C61537"/>
    <w:rsid w:val="00D03293"/>
    <w:rsid w:val="00D05DFC"/>
    <w:rsid w:val="00DF59A5"/>
    <w:rsid w:val="00E83DEE"/>
    <w:rsid w:val="00EB2547"/>
    <w:rsid w:val="00ED1A7C"/>
    <w:rsid w:val="00F673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7A731"/>
  <w15:docId w15:val="{A147DF11-A5F9-40BE-A7F4-7B4277DEE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071BB"/>
    <w:rPr>
      <w:b/>
      <w:bCs/>
    </w:rPr>
  </w:style>
  <w:style w:type="character" w:customStyle="1" w:styleId="CommentSubjectChar">
    <w:name w:val="Comment Subject Char"/>
    <w:basedOn w:val="CommentTextChar"/>
    <w:link w:val="CommentSubject"/>
    <w:uiPriority w:val="99"/>
    <w:semiHidden/>
    <w:rsid w:val="00C071BB"/>
    <w:rPr>
      <w:b/>
      <w:bCs/>
      <w:sz w:val="20"/>
      <w:szCs w:val="20"/>
    </w:rPr>
  </w:style>
  <w:style w:type="character" w:styleId="Hyperlink">
    <w:name w:val="Hyperlink"/>
    <w:basedOn w:val="DefaultParagraphFont"/>
    <w:uiPriority w:val="99"/>
    <w:unhideWhenUsed/>
    <w:rsid w:val="0027557F"/>
    <w:rPr>
      <w:color w:val="0000FF" w:themeColor="hyperlink"/>
      <w:u w:val="single"/>
    </w:rPr>
  </w:style>
  <w:style w:type="character" w:styleId="UnresolvedMention">
    <w:name w:val="Unresolved Mention"/>
    <w:basedOn w:val="DefaultParagraphFont"/>
    <w:uiPriority w:val="99"/>
    <w:semiHidden/>
    <w:unhideWhenUsed/>
    <w:rsid w:val="002755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nsiderintelligence.com/content/what-email-updates-google-apple-ai-mean-marketers-according-exper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vericast.com/nxtdrive/" TargetMode="External"/><Relationship Id="rId12" Type="http://schemas.openxmlformats.org/officeDocument/2006/relationships/hyperlink" Target="mailto:press@vericast.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microsoft.com/office/2011/relationships/people" Target="people.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wFE3m409Hq57gZaGQqoG0eTSgCg==">AMUW2mW/m0N1FiRjP612A3Pi4+cSBCqaVgA8kpdTqkZesmp9698+m2bDdEW1f70Ush/BDuT9u+VLU64hLMA2uu0neUWLTKb9yvPnJsRfwd+2Af0ZRasXbL9RfySd34IX0K2Eo7LTvImFUz0WYhVwtbdmFElw2kiycC85c2YhSgwsFAJc2cq2/dTld9d/Lrenf+dGi9KxMbmyAqG8nhxFz/5mCFMJBkA9SZYc3OkGpLeBzDQuU/uOj2qCdNYKYh+540QHcFzexeSnJi32Gtiq96ggNXfod28TzaX9bmWrbjKF6xxY1WhlzNhNtrKzD/slziCRKvAjRiawID5TiPaPT25MtW/cALnjNvkdba7PZZfpSOphU8jH5rvrEZHQ8CxjYYn/ol3wq/WLNNZNznxneUKz6+a5nHhAEUp7ai7TwQCeoj7aAxUEMVmtz5HQwnLQ+fd6reaUQCybFvIDMurZCt2I8z4nyCtt8hb7x9xZxSVfUDuX3DUvJUWoRTj7zp94zwljRx2WnLjQsocp41lLm/Ak9MgBNiP2e70PfLA8xzskSPGOJj+PJwuBPcn771LFbOe5ZhuFag869wYvn47DsxuOtDbapSDIb/P0GM6jgeQU1U6LXx6Ga02bAM1bnKJrqKOv2pvZSYkFesCiCuZ1OZWeI0L4X3199Glzs4+hlv5gio4mKCli0nfpWR3Q939Ttqv3ZNYkoiWwb3pXGvEHrD1N7oIylJT4jCRTiquIjiBquALElB8T6MbSIWzC8+vOeXuZg+7y/pV7VfYEYSElfhPQvi7hLPk2xMdhKMP3zJjEo6DVBlwdv/judZscuuTj5nP2RUBgZM2d0oZQHJLujj2lhGibKJUKH9tg0ogN9n5rSqdbnR6n23fybRZP9laxwrpGFNNeHWZ1RmtgN0otx9IANwiOIt+JusaXeQFA2lPO4nt9sKhfpQoMzlUtN4mfrK0Niro7OS0b3deUX3DGwdvU3zQdCtBHdKo1ZpjlSWXwVW1wSeirWujxjmjtH4NdHbMsSuAYSNxwu1DKokCf/LwasjARDUYlwmUxKQUZpDISFpw0F4bLDSEJWIOq78qKwY0waIKURTS7rj5/XHJ2yt9v00wzboVBqPlVa1T7fxcxReVTKC8hT6wuBwQtIuavXOKXNqtYFwJySAVklW53C3VB4JslfXU9/uXSYcZfk6msSAEMiPYNg0GxqSkgZe85xWZaFpz8iQnhqzSGzEf1isK28Wo5f+lczb4oY/qn3CDg9hMuIFbk8nWfH7HXmXC3WnVRM5Jshk1wbxP11DGd6ckP0/61swprcNSTzcdiFJzLCUyBqxrzFcJlR9PvR+oP6TFQtsq9DkeJ6Qt51DN6X3NRHBs6DnSqSVa1kBv7EvfUxz3J5NG+NpEsh3SCBjsVasZ/ZlcijGfi0SH8bfV/bjwEjIGgnmeZsWXcAB5A6d5srN5GuxQUG6a/ng5o3eu7bsDv8FFxA5D3xHfuSG2ejU3KuoGZalai7Pf+kac3CZtqFsenjUwSFswfTz02nMJgj5OqMu5pJYPfwYAraH3ARilOsWAbQtKebVSS2r75ibabAjirRgmR1DQoDM7PHxyDFq29oErHSBjYZ5pbZFEPd2OLqMFyqtuPkvMflvIZCxRSQU7J8IVJQojwAgjfa8pUfWuLD+T7bp3JOgRCPBUn+tuSSIIWEw8N+84VhofzlJRrk7MKTXKZ8GeRr6yFbJiiguYA1m75cICAW0Hqi4lSHdrGj4D4JqEBJspsoj7pRA0/mSUvWRkD+xBjxj0AByfOoSJzS/M8PtjafJ3qZO9NmwEiESKPVh4f5SuFGj6hGgKMOHrIkUCTN0OcVVGIb5JR1ezzGaIEjT9/4v4X+cDKK+ypR1GRlFF9dV8jRkc5midFzCO/qWDkVq8vsT1pm+uHgj6FbJtWr1d2ALWQqeXetFBHxA2tCMkVUvIcgZhCEGZbThNM0OK5CSxuVAWU7/TI+hRW2lbgwEq/eDZrz/Gnl9KauxR0+ZMZU5cYFC+iY2f1eiPoafX5rxCt3ZW1//sULjrIoK7NwmvJG0pLMJSdEG6zMs4yhNXX13DUjpmhz/BBgMe+NbjwZvUmyvBZvuHIEUgEB6XMWXWANqPiaVpp1WRIwm40ysGuhiEI381Byt1OWovMQuIMtVN3LCT72yn3M27u3AmaoM2MjoQjrjGwTx9TkHcAKNRHHvjPUyk6qL1WQqwx6aKk/kox3sx4CjEgYObS21nnHF7Y5nz1dgajnW1UmTPLYHCfMhgwQaislf7bWZ4wMsX3AuR8wnnhgnVX4olwS8a+KyaF5blPqcXHXXoewDRZwpMo8rZbcuDt8PXCwIQ5xLvu8vldEM0VhFkgQAmqNtKS7q0xdisMLKTqZdukeiRRtrTikgEzerjCm6UT7JQCJcEFOM3xxl0gkEy08LfiHgUpuPWQvTo0BuvkO4o+PluDRfBKpV0E3H+A8hMkYoWE6jyCXxbBwdcBsMrIHn9L2qryTcvheL177DSFoODBLUf7V97+jjKdEiyHmKQOZjyza1Wl+l7NAm4+RLsyDnECVG63wYma6OKBQD1kqEqNXbzI+ItqEbXqq1cdJTSqCpyQBTXbgCrMd3wRX31+9br20LruYrQ9pV/3ptT948dR/levb9/Pm+Lz+w0UJS2KcPZCUmPulc4m6XUqn9be7/42eFt6yVKcoT5BTXQ+nqHASJcJzXgid+aGbmfDMiudHKZXMV+Nu+mS34AXqerYnIen80Nwpmntk9QAeCO5QFoIYAcC5UQM7/HRheFTAYNGdpQlyRAPfyditwtKrzzkJT3f31spoUBHMjH0X/fAP2ueltemZnmE86/VB9DGXn59F9124tXRrwgoFfpdwv1FTjaScCEC+uILqyir27Ket3uUw7yNaOtuUXUqjJjHPA4o+HTVf7zLHK4v2MDxYBFuKxuz5ctS4fKL3SFDFj6z703q/qJzFf6dk8GSDtlIx6tZWjAWBO2kVhfA1XUXtpNnOQmO3rAtJZQRYFzqI+0uX70G/fyC8DPoyTTpzJSEyp7jefAyTZPEoUPIzEQdDsx8vDhcYupUK3CZ61gay6KFp043wXYwbJ17y4bAESXI0FkCkiCjRikDElgG73BnUj4yYAi985EXLtpmtrwrYP89IwrgvrXgIsMbhfmq/+5D980Nx5wmLvN5Hd1rBW/nzDbL+3zyGUxYQw0ARxucNxTVjXAwLvvRMS58fbfEdKo1syjCeXmz2kdzG0Hafv9CwrC0N1WokD6KYhz9zh1I69quYYrNFlz+1KlSokIyQyZg4PPiSuuzwtaASqT+Wi5fGBuK+Nm981+72vbz0W0+j+VwmwxHXRh3SosfEivvl/ddbmnOG6/YFzLXWFOtJFYEJZqVUGsGLTc9Hh6LVFd2OqD1fp2lraUKlyeaCFgMGiB/7wHGAZ/Kt9N8mCaGKdgdQhqQhCqMRgWz5WKRLn2UJo3JkpkOy3EfqdhAlJtpQZOjQdLF7HaiAc0BNdwJ/Q6s2nvqhX+wNNtIlXJ03rcfxDyAFaroTjCo+1kStyW3zT/6ejiC87RynfCSzoTrg9f/kSL3O1y4WQq/EaqoESzCbay5Z474+CjemCiG4b46hNC8g2/BylaI10+9PQOkosUuFU2YqoTSdSQe7rUEG/tr/UuVixXTrXGe/+FeaMn20l3987K4ZS7MMSR0QtiLUtwDhGbaPNbFqZw9PhAGBMH0an58yELOmIN8Xuw/x/PK7l2n+SzRF6QAqC6b1Kxgfx0oVYMZUeE7MAXT4/x2TznYbgJuBeVSgclE952F/yc+LRUprdSVQ6H1NgWQu0fVeDeP6RdmJlvUrFeyyXQvZ2pT0FES/PtF9kaQWypZJtThgh4FopXGKQ74WNjsi0fhZZpEwodz2JCLFe17yMovZUwh6fb2VAbLC06fsZT8/4wzJQ5aYtcdfSzKqwYEHBISq4b4GZKx2byiNQM1jO7o3GXAbAqnG754hvFAMAwKNQZdfkclDQwWIMYbXM2nOl56CGGaXFMG8aojSXOKRuCn1A90wcntEMGjgxVNzFvYDSK5a2j5MeVQXV/8xKKS1xJIHBHBnqGOuFTfRC1QuiBRuQXWjaqP0FkLwLk5f8cehemR/CCKu/LylutYuvFFffo7pUi81UL5LcxYdoQPpZ3fx0bjKqDY1gq9Y3+v5M4NRe8k/TeTw1fMvAe3Br1o+q+OS7zwwJZ4y3rGU+d2Ciylb21uTUg8/g45dPIn6Dh6YnyyPZ6GnBv3Lr2SeGrv9eMRvA7o3H2sOhbB07JFcVEd1BeyfCgWXnYQ4j4vZu86m5K60HewCFdoyqB0tJuATi9vtUEdZfAjA0UPeEuIPYYaiDFwfHAMdeTJtODlRiBm28gcy31MH0MZlaxu5CfOGqOqrhKF2eTzaFzuceagNhlWiT91LIjA2pwBjD096iFAurkTtKN2LvKEHFIL3bofCYefUJXhzugfvXP4OIiRXYqKdGxZitb9r+2YwQb4onvVIuX9JiAZ9McqZELoYMsSac7B3pvCvpaDvG6f2yFiM0J08kbs7uLiIGuMADXZJ0IHGZPROlzxRbWeZfxUA76R5ejiejNfV+pm81lpIFg+WjzIPfwp9agG1Q2U68bDdhrUjxEAx07qKGukfKPAlhbtUHnDlhA0E8cZbqPiomGLAr/9y5MGcfhwk5mUbgE6n1RfUPnekFzU5hZOh5DxmBqL3vYa5hMrQm8jhhRzzHnGt/1dQixj4IqLj4JRjJyYOsywirxfLrh1YIrNZz+42rNHtlPoO4f4s8ehZOfWGYq5Wldf9Q9CCAlC1HzQmOvZ4c+nVayHwN87ich2YGTlnFSSB3BnwGZUz3K+S88R1kDMKPTyglo87L87gQDwIvyNhKqx0plVC912Adlp+WhiOrftDUHY2zC2/Tk6axvIPoh6JCMThtJgfLNaM+LCZfm1kMUPwFXbM667KCTlF+HqBznhG/7HwnW+VadhhJXf5ECNJ4jldwZU9lxzHDzhLI9HKx7myKEj5zXxoSR4eZXH7uVmlmGXa1N45FYjgxRiDFzKcmrhoiOgJM7fsJV02RKa6NF5MxkgfBVfTdBYQ8NkxQiiemDWiwTa3dkfhgabOYoqoOuCW2KGXMK4+yHWa1r/tv9U6oMbcqvC1D+ZJyraQ7EkV00uQFqiLJWfSAKitWRs5U5iWLhWcWzpsDwh8VfIx8kVWvJzwUdz94Pkbo7nSyMZ0NcQt1Bn4CBvUgEGSM+/LYCGd4l1Pg2YsyQ4QL8acF8IlEznwZCYqTcp5UQdJpTrNm/4XsIP7+D4581utK3rszYqk8kg+NAhMLFq4+dU9LDBtRwpQPxHYgwRoBQ/X8VuBXFtA3vPuto+F1MxvAlsFZvQL8hTVtZ/R7StZO+HXzn5cW+ma/lufW8WSOY0OAaBkrqxDLpBH+tS2Rueldwr4Y6Gj8wDmifbUk6th8YouqqC+0Se64ugnCrp4N9M3TCFm8VDlOK6qYYeavh+7jCei3NKDgTqZEQQ+Y3+jMiOOMuSiMs/TOlxVEG3n9Sb1i40NEsaij1zfQDnGj3MrT5Wv+eSIi1impzCjC1MVatUkEcZ/taD2VXGowFtlnoPv1lQfneI08iA54VEh/DWDCZ64DkCszwERjxjY7BR3aK7eoGS6fcf6WaJBXu8FstDoBB9b5BfzaiUah04F3jZYmCCmKch5WGtuozPkJETWdoNPzcVpyf/Zra1WhAChsUsiId4GGet3Hn1YgX1ppZmiz681JVRYHKyL2O9vr+Fl0hXu+9hQIqeyGymhkoKGAb2roJtNrEMgrhat0PATnUrzL9UO0g8dxNC6QvRq1sNHEeHJFAfCarz9w+fofMyDiWSK+iwl5euY76hcMwFDtCG2M03aYC2NUh1y3C03Tlv7ztYWuKG9xZCjoa7fgDIcfbX6Z7v3aS8e3fKEJodiI3TTsnJ1Zze5VKb0X4FH2rMKNgCwLgAvihGCEVhKl58GQj9zCX34hOrAaLIMg7jS00rb1gtvE+npPDr0nMNNGU6zhtXvfEqaSiZqwSzLKIIdfo6Y+ewZdZpiseDxum3XicKCcUTSVpzXTR2fqVGFREX1oDjKtnc7kUNKqxOn4vce+ZcP1zgqS65ks6oPBEuxYpNA6qe9iwA8zEkxVH/HMz4t9k8+Fi1dNkjeuh+cvrfe7spXZtBx9+tgSUPfRUYFcaG3KQ7xNQiHeNYGX9FN6nc16Gsv2XctiE31SfMr9A6cYT/dt/U+1JwgUyAY7YtJ5vqil1vP2lMdXv7gatVfrNbgeY1EYMHcj42kK8bw91U31JnnORN+GXdOh4fi71rCcpzO9G7JBoHL2QPqPsxxrrpHNBVM/76UPit2f0AWenQCGYMm/de/YcN2ZEQzQZ6zt8ytF8O3dH8F/2H6wleYnW3ehjK6x0YKEayUMmnMXwPjabFeSZiOZaS8T2IKqfui8P6sjUJzmk6P8dWQqMYu1TZw9j+G2HSDosVilf6FLqDLSjwp0vhzqI3qBZyheBlPPiYdV2W90SGPhEuZ/VKYXDf4UJTufs+vLc8mh4RWLOAaJY/Wj8r+HErc9jkH/UEkNlsxbcrCV2DZCLjUaPVzx60bp/fxCK4Bi6HZ8Hh+HWjl7OKgAPP68YihQGDs7YTErA0IoBXwGSJLd/QTlHCF+G7ZArFeBenLaaSN+i4ObHkDozMJPx1R9cH7pbShRZor7/ZOYFChz3P0pOCOWVdOdWdgi9aB6NdFXvQO7n6YQvgBEc+joMnLB15Kr/JgMqo3OipO/0t2VOHa6ZoKfHkU/hJlFUXuQMOBPp0dsUWR7Tvdl5Uqu2906IfJF3ZPa6KIMBw6KwIaCoWMwS3cZaSaufnNA0hvPfycCfsLbRpWqRdtCYpT0MvpPyPv5J28SNYC90LKUUNWPoOtb70WNXv6OZI0AzPLYgKP5/e1BiYDaZvDs7QIqbfCGySC6Yp+Y1//Uaqjz0lPyJbTjb6ITBp8hMhUKbmHZCSyyJsdW0pkhU5iAqVkUs9Lq2AXtJ0HQ9vO86GVfvxq/hUTn8n7euQYDcMChrQKjheZRQH5zkM06XEkFXt51GSE3/WCRHRiq8jORngkwEEBztzqkuVLshvGhEZ42N6cOFoM1fob8Y+qYUWhbs8xS0TKi7Nt7Tt0VGr+a3YxsgOOsHHARxllr7yTt35t6JtJBej5/LKBbpJa2zHxAXO9+kUpLbilGhn8AgMsu4i5oMh3Us5sgS0fw7il5pfHp9AKiZ1H09TWuD70UK+/+2vxykvaznsLwvpU4buRV97YH88ErQEAMEjS9ay345+eoE80aspUgSNxfkfjBMzY/TtPYhBSgbQQ4Az7krSb7Xd+fYK1B2c+AporJobR6Ksg49GY94Ny+yy2QheNYvl0dg0ERUnyNWYZMbb6AkZNDscpY6hmtqdvPvuotNIdRPojqmar6bN7On2e7RrENiWzplqgyattyGwO9ZihUmPrG47WQtS1cWAxkENQ11QGPgnXCTYJzbyd03SYNqZmzANPFjO2g5X2NF/gBsIH/za7REqyiub2acqaIPSBVqPXH41fa9FeWmEaF+SFYyMHwK4bzdrbOU8hoDegxXzNFPHfpRU9+aULeu5GxWMokXH+rT+ZB4jin6Mm2Cy+iZorzRqTtH6CZYB1ezx8wtrx0A/yxJugHa+By4/+vCQqQtwHqteRJEb6CljUMauB0I38muT8zJhgNI2hGFHbrzjAkWQnWAdpiRUrw0VSslRvS37cBIQuTgMkBjUb7HvjBnYoeI93HIaZ+3chSdR/0+e0r3BuZVZLc3MDSXOKFY4cTLHJGdXVxhNgeNW5TLUsExyPP0QCFPLq6VQt+8fAxhKYyoeImiaFV/j/C+5hnm7tqgPGyNtMiEEiYVcTqZXWu3UhVQ2jMRlxd+fkIaE7BeNbbvYegUMdaFEbtkG8z38wLwFxoHtrprInRf7NQjtRJBJQjGeV0n07NMImCgSw34SE2OUcykdOVUoCnHK1vwIa0+B1ysZMePufRLd4H8+TPIQ7CGQkpIh/lxOeU6q/XEenC99yJEbPGNZR8LmHHzU/Jepg46jEUAMU30Ooco8m2iEE5JZjxtwy88nQHJQUGVZTIFRcdM7tkeCpJ6vrKNr4bPv6ui756bY/ghXxNrwbCeDOChlaJjODChn4F5hLNXs0Yc+FLxU/N64ZPZ9XcjCfvwhTOv73g5tkcPR2OgUhWcwM8Fkb6Rjm0Cf4Opztbvr7moS7xasK2SfnfINnyTt/7BxUlDCNrb/io5S1S6FsRlixe0Q1hFsHjZt811ZwX7yCY57jcA5bLbEAQIt0RzsKZOiXKJEJlflW33+pEcqw+JblYHm7cNkAeDD7/Al2bnyjBaBWTVfnftJElq72Gvxfz7bggkFt1/8r59KPhMRu92otWPRlfRaPFjquy5WjbN8cqs4ahUoaXAKm7++G7VQXTa+3FofsWd/glwUgBiyGlRmfQSO0hC66x1kHeyv6AAMzcuOQtaJ5YrplUaOf8G20+AVI9/fRfZrtsO4pHQtrpPQEu9QlpplSP8NbHgHaf+ElOm4CeY1s+UJ52HV+rlz2+RngKBO4t27b0Z+LoXwUHKDBOUYuQ4uHuU3BU+Q4BFkZwkYycwZeKkpVMOo8odu0hDP+soLdSTrZnmE6jyGDk+2++iP++0XOyjg7t3fm1eEvjOrJH5FVL38tmuTQ26kr1hEM+3hZCe93JOfJWiRWs4uLb5FqK2NIASHyFMW6B/YKg+PKA621ITLNvJjudpBG4oX+k6fDfvivOS7DCQHm64wQg4SXNg6Imvd0L2YNPMtW1UKx3KrA8SHIaaoFsue5n50gWztQj5syZ3fstbGqJOaDOMKuiIraSSSqQNYRHDMGyTEdoi6jms7sHdxzdX4A2c/+wzW+Gm5ZfPA4jFUlaN6zHYVBidjKGDWgYB8V63846fcaYwW86OzO8xnNLcnxgRVXi4AnoBNXJXvKV8YavHz+AcLOvWOodoZn9y09zOjRH6rML4pCFmTtJhds8bNeBTfvis+bkCJeLg3k3/HaB4Gzhez5Rba7bbrH8ie4/SA3/w9H6VfXfcy7WBIuU5A4BW4Hnt0CSvE6m4mgCuarwPmEUDilEL2HFumZx8Ccf/PbCXhYIDShAZxAUc9jdmSQd6EcUawkbrwyVV0JLZHd2PJYQUz3hW+6HmmlFLhBwB35AlB3hzUF7fix+YAl2T1ikYgIPEWSgK9/9lhgpqoeCnRt0m/F1S2IOAIUhXEPobYYW04cXO3w1HZNj/D1fpbT2V2VbQuidYYCLQ6NuvCExEIfTouVBZhH5jvCo2e2RP6hy/4wvFNuYARlflG83uI0IvpOP0g9df1L6/304+tiMtgPr6nlLlWQL0W2gRJPalc8i8eBeP18d/FX3UWQ/0FJcy2WsPj7XHhVk5zWOQNAoR+9AJibwjeNjhvhTGWhSdfR4Gs/or4atpsc1Zoj+0zXNe2Otjd2S+M3zEBDRv+1Yl3L/Jfyg1LuOiAiGb0nqHlmQjUmd2bw8ckgHQKG6XLVqSwjPB3tPZ1n2lowhFZ98jZESn2T73Y9AZecifCMjuqSfEQpp4pVSMrlscc9ISol5Xw+TI4qx/fJPeHcj5hftCLRVJYX61gMtII5qzRqq/otefZR3Ft2ha8Y005+R1ufF8BW5BE5IJPGGx3xobA7vSi1jp8167ZmP1KhgqcIC16pKDsmWdxCfFXrKGoAxz4+vkzloEMzK2TEkbZZeuKYlqmJqklk7uGs2UJ+vfQodEzTyhkRDiORMR34KO/bRYzJVcILYypnFqwqbhLyCTRkrf8BIHK3YNKU6SLv2ej791wxg0veJ0MsW0PmwcrF5vXRzSCM4GQc1T37VKNfIfl+B1HIZZQxRJ0uZBwtALNOjoUqnVdRlaKczyO3BatamQ3CR0VadFlHeQHDgLO6at9Bl9Ks4GMSNAeORQXBE+qMxnqTfuit0kiIxgC8hZGfC3yTHx0YDzr/8l48gcakjQYENT3InjZlZUXVgnJMNRTUsci/ORtg/47O4avmypBQcZs3gxXNkvI0dDIGjWRTgkBaGeRU/IbKJ7JNuF74Z0pIUCgWibHx7bcquUTt+Uwp/hEdbAPKCl16Z8FV5pXJYwbNZCS9QzPPPe7ZqdBo8IuaL20mb7XKWxsdsvxMUCGexcxDbI4TcfpfBvVskMB5DJwxvBzKylAH0KTSm25jN3MygjU9jnkW1+70sBkRZHAhMdVT3Z1O1+LGfuPq1j6ZqPfZOI/F3otcQI4VsKo4jxAtVVyIwAhQAWay9n6hFmtBAWMEuUZUngLZOgSqTpDFLF+bCOaacZNQ9o5jcZdNKdlDeWaycywyDZRZtoY0P9cUBuPPz8kx3Qi7yu4yhtwrWgqjNmxYfUPzawPjfCyihBjvFFxm63n+VD0E0nkD5AHUYMG3dy0rVIAkQcE9qtTi2iuAxxsoNdUsk7Gahz8k1L8WSU81LBa1w5TcaOC5Gx+IDj1bORQ/aqVDW5F2fx/i8OmAs73672a5ERhb/bctLarv5rvlnKUdbVHR7zzjVx3FR6BdEmVWR2DDS5Zr5+TN4K/alY05V0S4CMqryswILihws05ii8Pe6GFGApq+MfQE/gXTHthj2TEAK2LLhujCSmzFvGhifD3K7wvSM7tMSSabJv9kPvvurMxOXp5RMxYx1o/6hcHT8gTlm4Pvgh9TmDMpCwyuxpXqmZumUPVSChKv3QV49OJ7zygwrPeB1xY1bWIs0l6aIBSwt4Ga3Kmfav83MGbuzzhQPnxP4VPmTSezwbi5oHOiVrK/R0nSnKbDMBKzjZXKBp+dNQak5CfbmxDY491+y7P2VsGd4d36ST5veBAr0ONPI6Az7OjHXyZawDPZXMdT2fGtsM3dRqaB6PhQjdNXM/I5jtdw/jxxtl9H6r9k7xXR1zSLq5LXubvI4cPRoJoF8AxucNLqGi2SCDaPnSkZY+gugdtt+RXXT61i23ghaNAU6HnHHxSDgo8NTSzQ1UFWylri5Y79OtPtibyDnDFMFLBzr/9DngzWyLtRnQMUPQjWEUCbAYO7gpiYVH6VlIz9M9irCUTcVSs85zh/D0Vttac6gHETdjXaf6q8aqfN7VC+pMeWCDxV1U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Darovitz, David</dc:creator>
  <cp:lastModifiedBy>David Darovitz (Vericast)</cp:lastModifiedBy>
  <cp:revision>2</cp:revision>
  <dcterms:created xsi:type="dcterms:W3CDTF">2023-11-08T22:00:00Z</dcterms:created>
  <dcterms:modified xsi:type="dcterms:W3CDTF">2023-11-08T22:00:00Z</dcterms:modified>
</cp:coreProperties>
</file>