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2932" w14:textId="53B5633B" w:rsidR="00FD43DE" w:rsidRDefault="00FD43DE" w:rsidP="79473848">
      <w:pPr>
        <w:spacing w:after="240"/>
        <w:rPr>
          <w:rFonts w:eastAsia="Calibri"/>
          <w:b/>
          <w:bCs/>
          <w:color w:val="FF0000"/>
        </w:rPr>
      </w:pPr>
    </w:p>
    <w:p w14:paraId="1EC5FD1B" w14:textId="77777777" w:rsidR="002345D1" w:rsidRDefault="002345D1" w:rsidP="000E2CD0">
      <w:pPr>
        <w:jc w:val="center"/>
        <w:rPr>
          <w:b/>
          <w:bCs/>
        </w:rPr>
      </w:pPr>
    </w:p>
    <w:p w14:paraId="4D66067E" w14:textId="77777777" w:rsidR="00C973D1" w:rsidRDefault="000E2CD0" w:rsidP="00DF16C9">
      <w:pPr>
        <w:ind w:left="-360"/>
        <w:jc w:val="center"/>
        <w:rPr>
          <w:b/>
          <w:bCs/>
        </w:rPr>
      </w:pPr>
      <w:proofErr w:type="spellStart"/>
      <w:r>
        <w:rPr>
          <w:b/>
          <w:bCs/>
        </w:rPr>
        <w:t>Vericast</w:t>
      </w:r>
      <w:r w:rsidR="00AF078B">
        <w:rPr>
          <w:b/>
          <w:bCs/>
        </w:rPr>
        <w:t>’s</w:t>
      </w:r>
      <w:proofErr w:type="spellEnd"/>
      <w:r w:rsidR="00E64363">
        <w:rPr>
          <w:b/>
          <w:bCs/>
        </w:rPr>
        <w:t xml:space="preserve"> “Checking Engine”</w:t>
      </w:r>
      <w:r w:rsidR="00AF078B">
        <w:rPr>
          <w:b/>
          <w:bCs/>
        </w:rPr>
        <w:t xml:space="preserve"> </w:t>
      </w:r>
      <w:r w:rsidR="00E64363">
        <w:rPr>
          <w:b/>
          <w:bCs/>
        </w:rPr>
        <w:t>an</w:t>
      </w:r>
      <w:r w:rsidR="00E24381">
        <w:rPr>
          <w:b/>
          <w:bCs/>
        </w:rPr>
        <w:t xml:space="preserve"> Industry-First</w:t>
      </w:r>
      <w:r w:rsidR="007F18C3">
        <w:rPr>
          <w:b/>
          <w:bCs/>
        </w:rPr>
        <w:t xml:space="preserve"> </w:t>
      </w:r>
    </w:p>
    <w:p w14:paraId="169507D8" w14:textId="3FD79B1A" w:rsidR="009658C0" w:rsidRDefault="007F18C3" w:rsidP="00DF16C9">
      <w:pPr>
        <w:ind w:left="-360"/>
        <w:jc w:val="center"/>
        <w:rPr>
          <w:b/>
          <w:bCs/>
        </w:rPr>
      </w:pPr>
      <w:r>
        <w:rPr>
          <w:b/>
          <w:bCs/>
        </w:rPr>
        <w:t xml:space="preserve">Financial </w:t>
      </w:r>
      <w:r w:rsidR="00FF07E4">
        <w:rPr>
          <w:b/>
          <w:bCs/>
        </w:rPr>
        <w:t>Innovation</w:t>
      </w:r>
      <w:r>
        <w:rPr>
          <w:b/>
          <w:bCs/>
        </w:rPr>
        <w:t xml:space="preserve"> </w:t>
      </w:r>
      <w:r w:rsidR="00E24381">
        <w:rPr>
          <w:b/>
          <w:bCs/>
        </w:rPr>
        <w:t xml:space="preserve">to </w:t>
      </w:r>
      <w:r w:rsidR="00112051">
        <w:rPr>
          <w:b/>
          <w:bCs/>
        </w:rPr>
        <w:t xml:space="preserve">Drive </w:t>
      </w:r>
      <w:r w:rsidR="009658C0">
        <w:rPr>
          <w:b/>
          <w:bCs/>
        </w:rPr>
        <w:t xml:space="preserve">Acquisition </w:t>
      </w:r>
    </w:p>
    <w:p w14:paraId="4AD09A86" w14:textId="77777777" w:rsidR="00393BED" w:rsidRPr="00364DE9" w:rsidRDefault="00393BED" w:rsidP="000121EA">
      <w:pPr>
        <w:rPr>
          <w:rFonts w:eastAsia="Calibri"/>
          <w:b/>
          <w:bCs/>
        </w:rPr>
      </w:pPr>
    </w:p>
    <w:p w14:paraId="18BA3EBD" w14:textId="4CE22171" w:rsidR="003E031D" w:rsidRDefault="00FD43DE" w:rsidP="00FD43DE">
      <w:pPr>
        <w:spacing w:after="240"/>
        <w:rPr>
          <w:rFonts w:eastAsia="Calibri"/>
          <w:spacing w:val="4"/>
          <w:sz w:val="22"/>
          <w:szCs w:val="22"/>
          <w:shd w:val="clear" w:color="auto" w:fill="FFFFFF"/>
        </w:rPr>
      </w:pPr>
      <w:r w:rsidRPr="00FD43DE">
        <w:rPr>
          <w:rFonts w:eastAsia="Calibri"/>
          <w:b/>
          <w:bCs/>
          <w:spacing w:val="4"/>
          <w:sz w:val="22"/>
          <w:szCs w:val="22"/>
          <w:shd w:val="clear" w:color="auto" w:fill="FFFFFF"/>
        </w:rPr>
        <w:t xml:space="preserve">SAN ANTONIO, </w:t>
      </w:r>
      <w:r w:rsidR="00234A56">
        <w:rPr>
          <w:rFonts w:eastAsia="Calibri"/>
          <w:b/>
          <w:bCs/>
          <w:spacing w:val="4"/>
          <w:sz w:val="22"/>
          <w:szCs w:val="22"/>
          <w:shd w:val="clear" w:color="auto" w:fill="FFFFFF"/>
        </w:rPr>
        <w:t>January 31</w:t>
      </w:r>
      <w:r w:rsidR="003A0ADF">
        <w:rPr>
          <w:rFonts w:eastAsia="Calibri"/>
          <w:b/>
          <w:bCs/>
          <w:spacing w:val="4"/>
          <w:sz w:val="22"/>
          <w:szCs w:val="22"/>
          <w:shd w:val="clear" w:color="auto" w:fill="FFFFFF"/>
        </w:rPr>
        <w:t xml:space="preserve">, </w:t>
      </w:r>
      <w:r w:rsidRPr="00FD43DE">
        <w:rPr>
          <w:rFonts w:eastAsia="Calibri"/>
          <w:b/>
          <w:bCs/>
          <w:spacing w:val="4"/>
          <w:sz w:val="22"/>
          <w:szCs w:val="22"/>
          <w:shd w:val="clear" w:color="auto" w:fill="FFFFFF"/>
        </w:rPr>
        <w:t>202</w:t>
      </w:r>
      <w:r w:rsidR="003A0ADF">
        <w:rPr>
          <w:rFonts w:eastAsia="Calibri"/>
          <w:b/>
          <w:bCs/>
          <w:spacing w:val="4"/>
          <w:sz w:val="22"/>
          <w:szCs w:val="22"/>
          <w:shd w:val="clear" w:color="auto" w:fill="FFFFFF"/>
        </w:rPr>
        <w:t>4</w:t>
      </w:r>
      <w:r w:rsidRPr="00FD43DE">
        <w:rPr>
          <w:rFonts w:eastAsia="Calibri"/>
          <w:b/>
          <w:bCs/>
          <w:spacing w:val="4"/>
          <w:sz w:val="22"/>
          <w:szCs w:val="22"/>
          <w:shd w:val="clear" w:color="auto" w:fill="FFFFFF"/>
        </w:rPr>
        <w:t xml:space="preserve">: </w:t>
      </w:r>
      <w:bookmarkStart w:id="0" w:name="_Hlk100755238"/>
      <w:r w:rsidR="00FD0664" w:rsidRPr="00AB391C">
        <w:rPr>
          <w:rFonts w:eastAsia="Calibri"/>
          <w:spacing w:val="4"/>
          <w:sz w:val="22"/>
          <w:szCs w:val="22"/>
          <w:shd w:val="clear" w:color="auto" w:fill="FFFFFF"/>
        </w:rPr>
        <w:t>Vericast</w:t>
      </w:r>
      <w:r w:rsidR="00FD0664" w:rsidRPr="00FD0664">
        <w:rPr>
          <w:rFonts w:eastAsia="Calibri"/>
          <w:spacing w:val="4"/>
          <w:sz w:val="22"/>
          <w:szCs w:val="22"/>
          <w:shd w:val="clear" w:color="auto" w:fill="FFFFFF"/>
        </w:rPr>
        <w:t xml:space="preserve"> </w:t>
      </w:r>
      <w:r w:rsidR="00B51A00">
        <w:rPr>
          <w:rFonts w:eastAsia="Calibri"/>
          <w:spacing w:val="4"/>
          <w:sz w:val="22"/>
          <w:szCs w:val="22"/>
          <w:shd w:val="clear" w:color="auto" w:fill="FFFFFF"/>
        </w:rPr>
        <w:t>today debuted</w:t>
      </w:r>
      <w:r w:rsidR="00243F37">
        <w:rPr>
          <w:rFonts w:eastAsia="Calibri"/>
          <w:spacing w:val="4"/>
          <w:sz w:val="22"/>
          <w:szCs w:val="22"/>
          <w:shd w:val="clear" w:color="auto" w:fill="FFFFFF"/>
        </w:rPr>
        <w:t xml:space="preserve"> </w:t>
      </w:r>
      <w:hyperlink r:id="rId11" w:history="1">
        <w:r w:rsidR="00BF32FB" w:rsidRPr="007B601B">
          <w:rPr>
            <w:rStyle w:val="Hyperlink"/>
            <w:rFonts w:eastAsia="Calibri"/>
            <w:spacing w:val="4"/>
            <w:sz w:val="22"/>
            <w:szCs w:val="22"/>
            <w:shd w:val="clear" w:color="auto" w:fill="FFFFFF"/>
          </w:rPr>
          <w:t>Checking Engine</w:t>
        </w:r>
      </w:hyperlink>
      <w:r w:rsidR="00BF32FB">
        <w:rPr>
          <w:rFonts w:eastAsia="Calibri"/>
          <w:spacing w:val="4"/>
          <w:sz w:val="22"/>
          <w:szCs w:val="22"/>
          <w:shd w:val="clear" w:color="auto" w:fill="FFFFFF"/>
        </w:rPr>
        <w:t xml:space="preserve">, an </w:t>
      </w:r>
      <w:r w:rsidR="0052285B">
        <w:rPr>
          <w:rFonts w:eastAsia="Calibri"/>
          <w:spacing w:val="4"/>
          <w:sz w:val="22"/>
          <w:szCs w:val="22"/>
          <w:shd w:val="clear" w:color="auto" w:fill="FFFFFF"/>
        </w:rPr>
        <w:t>industry-first</w:t>
      </w:r>
      <w:r w:rsidR="004570FC">
        <w:rPr>
          <w:rFonts w:eastAsia="Calibri"/>
          <w:spacing w:val="4"/>
          <w:sz w:val="22"/>
          <w:szCs w:val="22"/>
          <w:shd w:val="clear" w:color="auto" w:fill="FFFFFF"/>
        </w:rPr>
        <w:t>, always on</w:t>
      </w:r>
      <w:r w:rsidR="004169F8">
        <w:rPr>
          <w:rFonts w:eastAsia="Calibri"/>
          <w:spacing w:val="4"/>
          <w:sz w:val="22"/>
          <w:szCs w:val="22"/>
          <w:shd w:val="clear" w:color="auto" w:fill="FFFFFF"/>
        </w:rPr>
        <w:t>,</w:t>
      </w:r>
      <w:r w:rsidR="004570FC">
        <w:rPr>
          <w:rFonts w:eastAsia="Calibri"/>
          <w:spacing w:val="4"/>
          <w:sz w:val="22"/>
          <w:szCs w:val="22"/>
          <w:shd w:val="clear" w:color="auto" w:fill="FFFFFF"/>
        </w:rPr>
        <w:t xml:space="preserve"> </w:t>
      </w:r>
      <w:r w:rsidR="00C32300">
        <w:rPr>
          <w:rFonts w:eastAsia="Calibri"/>
          <w:spacing w:val="4"/>
          <w:sz w:val="22"/>
          <w:szCs w:val="22"/>
          <w:shd w:val="clear" w:color="auto" w:fill="FFFFFF"/>
        </w:rPr>
        <w:t xml:space="preserve">end-to-end </w:t>
      </w:r>
      <w:r w:rsidR="006E65CC">
        <w:rPr>
          <w:rFonts w:eastAsia="Calibri"/>
          <w:spacing w:val="4"/>
          <w:sz w:val="22"/>
          <w:szCs w:val="22"/>
          <w:shd w:val="clear" w:color="auto" w:fill="FFFFFF"/>
        </w:rPr>
        <w:t xml:space="preserve">checking acquisition </w:t>
      </w:r>
      <w:r w:rsidR="00BF32FB">
        <w:rPr>
          <w:rFonts w:eastAsia="Calibri"/>
          <w:spacing w:val="4"/>
          <w:sz w:val="22"/>
          <w:szCs w:val="22"/>
          <w:shd w:val="clear" w:color="auto" w:fill="FFFFFF"/>
        </w:rPr>
        <w:t xml:space="preserve">solution </w:t>
      </w:r>
      <w:r w:rsidR="00B657A8">
        <w:rPr>
          <w:rFonts w:eastAsia="Calibri"/>
          <w:spacing w:val="4"/>
          <w:sz w:val="22"/>
          <w:szCs w:val="22"/>
          <w:shd w:val="clear" w:color="auto" w:fill="FFFFFF"/>
        </w:rPr>
        <w:t xml:space="preserve">to </w:t>
      </w:r>
      <w:r w:rsidR="0052285B">
        <w:rPr>
          <w:rFonts w:eastAsia="Calibri"/>
          <w:spacing w:val="4"/>
          <w:sz w:val="22"/>
          <w:szCs w:val="22"/>
          <w:shd w:val="clear" w:color="auto" w:fill="FFFFFF"/>
        </w:rPr>
        <w:t>help</w:t>
      </w:r>
      <w:r w:rsidR="003E031D" w:rsidRPr="003E031D">
        <w:rPr>
          <w:rFonts w:eastAsia="Calibri"/>
          <w:spacing w:val="4"/>
          <w:sz w:val="22"/>
          <w:szCs w:val="22"/>
          <w:shd w:val="clear" w:color="auto" w:fill="FFFFFF"/>
        </w:rPr>
        <w:t xml:space="preserve"> financial institutions</w:t>
      </w:r>
      <w:r w:rsidR="00523F9C">
        <w:rPr>
          <w:rFonts w:eastAsia="Calibri"/>
          <w:spacing w:val="4"/>
          <w:sz w:val="22"/>
          <w:szCs w:val="22"/>
          <w:shd w:val="clear" w:color="auto" w:fill="FFFFFF"/>
        </w:rPr>
        <w:t xml:space="preserve"> (FI)</w:t>
      </w:r>
      <w:r w:rsidR="003E031D" w:rsidRPr="003E031D">
        <w:rPr>
          <w:rFonts w:eastAsia="Calibri"/>
          <w:spacing w:val="4"/>
          <w:sz w:val="22"/>
          <w:szCs w:val="22"/>
          <w:shd w:val="clear" w:color="auto" w:fill="FFFFFF"/>
        </w:rPr>
        <w:t xml:space="preserve"> find new customers at a lower cost per acquisition</w:t>
      </w:r>
      <w:r w:rsidR="003E031D">
        <w:rPr>
          <w:rFonts w:eastAsia="Calibri"/>
          <w:spacing w:val="4"/>
          <w:sz w:val="22"/>
          <w:szCs w:val="22"/>
          <w:shd w:val="clear" w:color="auto" w:fill="FFFFFF"/>
        </w:rPr>
        <w:t xml:space="preserve"> (CPA).</w:t>
      </w:r>
    </w:p>
    <w:p w14:paraId="456AF5D8" w14:textId="4FF20F35" w:rsidR="000B5A7C" w:rsidRDefault="00514CBA" w:rsidP="00675B68">
      <w:pPr>
        <w:spacing w:after="240"/>
        <w:rPr>
          <w:rFonts w:eastAsia="Calibri"/>
          <w:spacing w:val="4"/>
          <w:sz w:val="22"/>
          <w:szCs w:val="22"/>
          <w:shd w:val="clear" w:color="auto" w:fill="FFFFFF"/>
        </w:rPr>
      </w:pPr>
      <w:r>
        <w:rPr>
          <w:rFonts w:eastAsia="Calibri"/>
          <w:spacing w:val="4"/>
          <w:sz w:val="22"/>
          <w:szCs w:val="22"/>
          <w:shd w:val="clear" w:color="auto" w:fill="FFFFFF"/>
        </w:rPr>
        <w:t>Rooted in</w:t>
      </w:r>
      <w:r w:rsidR="00675B68">
        <w:rPr>
          <w:rFonts w:eastAsia="Calibri"/>
          <w:spacing w:val="4"/>
          <w:sz w:val="22"/>
          <w:szCs w:val="22"/>
          <w:shd w:val="clear" w:color="auto" w:fill="FFFFFF"/>
        </w:rPr>
        <w:t xml:space="preserve"> data intelligence and grounded in compliance, </w:t>
      </w:r>
      <w:proofErr w:type="spellStart"/>
      <w:r w:rsidR="00D63196">
        <w:rPr>
          <w:rFonts w:eastAsia="Calibri"/>
          <w:spacing w:val="4"/>
          <w:sz w:val="22"/>
          <w:szCs w:val="22"/>
          <w:shd w:val="clear" w:color="auto" w:fill="FFFFFF"/>
        </w:rPr>
        <w:t>Vericast’s</w:t>
      </w:r>
      <w:proofErr w:type="spellEnd"/>
      <w:r w:rsidR="00D63196">
        <w:rPr>
          <w:rFonts w:eastAsia="Calibri"/>
          <w:spacing w:val="4"/>
          <w:sz w:val="22"/>
          <w:szCs w:val="22"/>
          <w:shd w:val="clear" w:color="auto" w:fill="FFFFFF"/>
        </w:rPr>
        <w:t xml:space="preserve"> </w:t>
      </w:r>
      <w:r w:rsidR="00675B68">
        <w:rPr>
          <w:rFonts w:eastAsia="Calibri"/>
          <w:spacing w:val="4"/>
          <w:sz w:val="22"/>
          <w:szCs w:val="22"/>
          <w:shd w:val="clear" w:color="auto" w:fill="FFFFFF"/>
        </w:rPr>
        <w:t>Checking Engine is</w:t>
      </w:r>
      <w:r w:rsidR="00E44B76">
        <w:rPr>
          <w:rFonts w:eastAsia="Calibri"/>
          <w:spacing w:val="4"/>
          <w:sz w:val="22"/>
          <w:szCs w:val="22"/>
          <w:shd w:val="clear" w:color="auto" w:fill="FFFFFF"/>
        </w:rPr>
        <w:t xml:space="preserve"> </w:t>
      </w:r>
      <w:r w:rsidR="00675B68">
        <w:rPr>
          <w:rFonts w:eastAsia="Calibri"/>
          <w:spacing w:val="4"/>
          <w:sz w:val="22"/>
          <w:szCs w:val="22"/>
          <w:shd w:val="clear" w:color="auto" w:fill="FFFFFF"/>
        </w:rPr>
        <w:t xml:space="preserve">designed to improve results while optimizing </w:t>
      </w:r>
      <w:r w:rsidR="00BC4E31">
        <w:rPr>
          <w:rFonts w:eastAsia="Calibri"/>
          <w:spacing w:val="4"/>
          <w:sz w:val="22"/>
          <w:szCs w:val="22"/>
          <w:shd w:val="clear" w:color="auto" w:fill="FFFFFF"/>
        </w:rPr>
        <w:t xml:space="preserve">marketing </w:t>
      </w:r>
      <w:r w:rsidR="00675B68">
        <w:rPr>
          <w:rFonts w:eastAsia="Calibri"/>
          <w:spacing w:val="4"/>
          <w:sz w:val="22"/>
          <w:szCs w:val="22"/>
          <w:shd w:val="clear" w:color="auto" w:fill="FFFFFF"/>
        </w:rPr>
        <w:t xml:space="preserve">spend. </w:t>
      </w:r>
      <w:r w:rsidR="000B5A7C">
        <w:rPr>
          <w:rFonts w:eastAsia="Calibri"/>
          <w:spacing w:val="4"/>
          <w:sz w:val="22"/>
          <w:szCs w:val="22"/>
          <w:shd w:val="clear" w:color="auto" w:fill="FFFFFF"/>
        </w:rPr>
        <w:t>It</w:t>
      </w:r>
      <w:r w:rsidR="000B5A7C" w:rsidRPr="000B5A7C">
        <w:rPr>
          <w:rFonts w:eastAsia="Calibri"/>
          <w:spacing w:val="4"/>
          <w:sz w:val="22"/>
          <w:szCs w:val="22"/>
          <w:shd w:val="clear" w:color="auto" w:fill="FFFFFF"/>
        </w:rPr>
        <w:t xml:space="preserve"> </w:t>
      </w:r>
      <w:r w:rsidR="00136530">
        <w:rPr>
          <w:rFonts w:eastAsia="Calibri"/>
          <w:spacing w:val="4"/>
          <w:sz w:val="22"/>
          <w:szCs w:val="22"/>
          <w:shd w:val="clear" w:color="auto" w:fill="FFFFFF"/>
        </w:rPr>
        <w:t>is</w:t>
      </w:r>
      <w:r w:rsidR="000B5A7C" w:rsidRPr="000B5A7C">
        <w:rPr>
          <w:rFonts w:eastAsia="Calibri"/>
          <w:spacing w:val="4"/>
          <w:sz w:val="22"/>
          <w:szCs w:val="22"/>
          <w:shd w:val="clear" w:color="auto" w:fill="FFFFFF"/>
        </w:rPr>
        <w:t xml:space="preserve"> a holistic</w:t>
      </w:r>
      <w:r w:rsidR="00136530">
        <w:rPr>
          <w:rFonts w:eastAsia="Calibri"/>
          <w:spacing w:val="4"/>
          <w:sz w:val="22"/>
          <w:szCs w:val="22"/>
          <w:shd w:val="clear" w:color="auto" w:fill="FFFFFF"/>
        </w:rPr>
        <w:t xml:space="preserve"> solution</w:t>
      </w:r>
      <w:r w:rsidR="000B5A7C">
        <w:rPr>
          <w:rFonts w:eastAsia="Calibri"/>
          <w:spacing w:val="4"/>
          <w:sz w:val="22"/>
          <w:szCs w:val="22"/>
          <w:shd w:val="clear" w:color="auto" w:fill="FFFFFF"/>
        </w:rPr>
        <w:t xml:space="preserve"> </w:t>
      </w:r>
      <w:r w:rsidR="000B5A7C" w:rsidRPr="000B5A7C">
        <w:rPr>
          <w:rFonts w:eastAsia="Calibri"/>
          <w:spacing w:val="4"/>
          <w:sz w:val="22"/>
          <w:szCs w:val="22"/>
          <w:shd w:val="clear" w:color="auto" w:fill="FFFFFF"/>
        </w:rPr>
        <w:t xml:space="preserve">built on the expertise of </w:t>
      </w:r>
      <w:r w:rsidR="000B5A7C">
        <w:rPr>
          <w:rFonts w:eastAsia="Calibri"/>
          <w:spacing w:val="4"/>
          <w:sz w:val="22"/>
          <w:szCs w:val="22"/>
          <w:shd w:val="clear" w:color="auto" w:fill="FFFFFF"/>
        </w:rPr>
        <w:t>Veri</w:t>
      </w:r>
      <w:r w:rsidR="0032727D">
        <w:rPr>
          <w:rFonts w:eastAsia="Calibri"/>
          <w:spacing w:val="4"/>
          <w:sz w:val="22"/>
          <w:szCs w:val="22"/>
          <w:shd w:val="clear" w:color="auto" w:fill="FFFFFF"/>
        </w:rPr>
        <w:t>cast</w:t>
      </w:r>
      <w:r w:rsidR="000B5A7C" w:rsidRPr="000B5A7C">
        <w:rPr>
          <w:rFonts w:eastAsia="Calibri"/>
          <w:spacing w:val="4"/>
          <w:sz w:val="22"/>
          <w:szCs w:val="22"/>
          <w:shd w:val="clear" w:color="auto" w:fill="FFFFFF"/>
        </w:rPr>
        <w:t xml:space="preserve"> with </w:t>
      </w:r>
      <w:r w:rsidR="0032727D">
        <w:rPr>
          <w:rFonts w:eastAsia="Calibri"/>
          <w:spacing w:val="4"/>
          <w:sz w:val="22"/>
          <w:szCs w:val="22"/>
          <w:shd w:val="clear" w:color="auto" w:fill="FFFFFF"/>
        </w:rPr>
        <w:t>decades</w:t>
      </w:r>
      <w:r w:rsidR="000B5A7C" w:rsidRPr="000B5A7C">
        <w:rPr>
          <w:rFonts w:eastAsia="Calibri"/>
          <w:spacing w:val="4"/>
          <w:sz w:val="22"/>
          <w:szCs w:val="22"/>
          <w:shd w:val="clear" w:color="auto" w:fill="FFFFFF"/>
        </w:rPr>
        <w:t xml:space="preserve"> of experience in financial institution marketing, privacy, media, and compliance with regulatory matters.</w:t>
      </w:r>
    </w:p>
    <w:p w14:paraId="411B8638" w14:textId="2342FE1C" w:rsidR="00675B68" w:rsidRDefault="00FF5857" w:rsidP="00675B68">
      <w:pPr>
        <w:spacing w:after="240"/>
        <w:rPr>
          <w:rFonts w:eastAsia="Calibri"/>
          <w:spacing w:val="4"/>
          <w:sz w:val="22"/>
          <w:szCs w:val="22"/>
          <w:shd w:val="clear" w:color="auto" w:fill="FFFFFF"/>
        </w:rPr>
      </w:pPr>
      <w:r>
        <w:rPr>
          <w:rFonts w:eastAsia="Calibri"/>
          <w:spacing w:val="4"/>
          <w:sz w:val="22"/>
          <w:szCs w:val="22"/>
          <w:shd w:val="clear" w:color="auto" w:fill="FFFFFF"/>
        </w:rPr>
        <w:t>Checking Engine</w:t>
      </w:r>
      <w:r w:rsidR="00D63196">
        <w:rPr>
          <w:rFonts w:eastAsia="Calibri"/>
          <w:spacing w:val="4"/>
          <w:sz w:val="22"/>
          <w:szCs w:val="22"/>
          <w:shd w:val="clear" w:color="auto" w:fill="FFFFFF"/>
        </w:rPr>
        <w:t xml:space="preserve"> features </w:t>
      </w:r>
      <w:r w:rsidR="00457637">
        <w:rPr>
          <w:rFonts w:eastAsia="Calibri"/>
          <w:spacing w:val="4"/>
          <w:sz w:val="22"/>
          <w:szCs w:val="22"/>
          <w:shd w:val="clear" w:color="auto" w:fill="FFFFFF"/>
        </w:rPr>
        <w:t xml:space="preserve">proprietary Vericast technologies and </w:t>
      </w:r>
      <w:r w:rsidR="00D63196">
        <w:rPr>
          <w:rFonts w:eastAsia="Calibri"/>
          <w:spacing w:val="4"/>
          <w:sz w:val="22"/>
          <w:szCs w:val="22"/>
          <w:shd w:val="clear" w:color="auto" w:fill="FFFFFF"/>
        </w:rPr>
        <w:t>a</w:t>
      </w:r>
      <w:r w:rsidR="00675B68">
        <w:rPr>
          <w:rFonts w:eastAsia="Calibri"/>
          <w:spacing w:val="4"/>
          <w:sz w:val="22"/>
          <w:szCs w:val="22"/>
          <w:shd w:val="clear" w:color="auto" w:fill="FFFFFF"/>
        </w:rPr>
        <w:t xml:space="preserve"> five-step approach </w:t>
      </w:r>
      <w:r w:rsidR="00D63196">
        <w:rPr>
          <w:rFonts w:eastAsia="Calibri"/>
          <w:spacing w:val="4"/>
          <w:sz w:val="22"/>
          <w:szCs w:val="22"/>
          <w:shd w:val="clear" w:color="auto" w:fill="FFFFFF"/>
        </w:rPr>
        <w:t xml:space="preserve">to acquisition </w:t>
      </w:r>
      <w:r w:rsidR="00675B68">
        <w:rPr>
          <w:rFonts w:eastAsia="Calibri"/>
          <w:spacing w:val="4"/>
          <w:sz w:val="22"/>
          <w:szCs w:val="22"/>
          <w:shd w:val="clear" w:color="auto" w:fill="FFFFFF"/>
        </w:rPr>
        <w:t>consist</w:t>
      </w:r>
      <w:r w:rsidR="00636ED2">
        <w:rPr>
          <w:rFonts w:eastAsia="Calibri"/>
          <w:spacing w:val="4"/>
          <w:sz w:val="22"/>
          <w:szCs w:val="22"/>
          <w:shd w:val="clear" w:color="auto" w:fill="FFFFFF"/>
        </w:rPr>
        <w:t>ing</w:t>
      </w:r>
      <w:r w:rsidR="00675B68">
        <w:rPr>
          <w:rFonts w:eastAsia="Calibri"/>
          <w:spacing w:val="4"/>
          <w:sz w:val="22"/>
          <w:szCs w:val="22"/>
          <w:shd w:val="clear" w:color="auto" w:fill="FFFFFF"/>
        </w:rPr>
        <w:t xml:space="preserve"> of:</w:t>
      </w:r>
    </w:p>
    <w:p w14:paraId="602B0B80" w14:textId="5687B83B" w:rsidR="00675B68" w:rsidRPr="001C2D0E" w:rsidRDefault="00000000" w:rsidP="00525AE1">
      <w:pPr>
        <w:pStyle w:val="ListParagraph"/>
        <w:numPr>
          <w:ilvl w:val="0"/>
          <w:numId w:val="28"/>
        </w:numPr>
        <w:ind w:left="360"/>
        <w:rPr>
          <w:rFonts w:eastAsia="Calibri"/>
          <w:spacing w:val="4"/>
          <w:sz w:val="22"/>
          <w:szCs w:val="22"/>
          <w:shd w:val="clear" w:color="auto" w:fill="FFFFFF"/>
        </w:rPr>
      </w:pPr>
      <w:hyperlink r:id="rId12" w:history="1">
        <w:r w:rsidR="00675B68" w:rsidRPr="009C1234">
          <w:rPr>
            <w:rStyle w:val="Hyperlink"/>
            <w:rFonts w:eastAsia="Calibri"/>
            <w:b/>
            <w:bCs/>
            <w:spacing w:val="4"/>
            <w:sz w:val="22"/>
            <w:szCs w:val="22"/>
            <w:shd w:val="clear" w:color="auto" w:fill="FFFFFF"/>
          </w:rPr>
          <w:t>Market Intelligence Platform</w:t>
        </w:r>
        <w:r w:rsidR="00703203" w:rsidRPr="009C1234">
          <w:rPr>
            <w:rStyle w:val="Hyperlink"/>
            <w:rFonts w:eastAsia="Calibri"/>
            <w:b/>
            <w:bCs/>
            <w:spacing w:val="4"/>
            <w:sz w:val="22"/>
            <w:szCs w:val="22"/>
            <w:shd w:val="clear" w:color="auto" w:fill="FFFFFF"/>
          </w:rPr>
          <w:t xml:space="preserve"> (MIP)</w:t>
        </w:r>
      </w:hyperlink>
      <w:r w:rsidR="00A77503">
        <w:rPr>
          <w:rFonts w:eastAsia="Calibri"/>
          <w:b/>
          <w:bCs/>
          <w:spacing w:val="4"/>
          <w:sz w:val="22"/>
          <w:szCs w:val="22"/>
          <w:shd w:val="clear" w:color="auto" w:fill="FFFFFF"/>
        </w:rPr>
        <w:t xml:space="preserve"> –</w:t>
      </w:r>
      <w:r w:rsidR="00FA66DB">
        <w:rPr>
          <w:rFonts w:eastAsia="Calibri"/>
          <w:spacing w:val="4"/>
          <w:sz w:val="22"/>
          <w:szCs w:val="22"/>
          <w:shd w:val="clear" w:color="auto" w:fill="FFFFFF"/>
        </w:rPr>
        <w:t xml:space="preserve"> </w:t>
      </w:r>
      <w:proofErr w:type="spellStart"/>
      <w:r w:rsidR="00703203">
        <w:rPr>
          <w:rFonts w:eastAsia="Calibri"/>
          <w:spacing w:val="4"/>
          <w:sz w:val="22"/>
          <w:szCs w:val="22"/>
          <w:shd w:val="clear" w:color="auto" w:fill="FFFFFF"/>
        </w:rPr>
        <w:t>Vericast’s</w:t>
      </w:r>
      <w:proofErr w:type="spellEnd"/>
      <w:r w:rsidR="00703203">
        <w:rPr>
          <w:rFonts w:eastAsia="Calibri"/>
          <w:spacing w:val="4"/>
          <w:sz w:val="22"/>
          <w:szCs w:val="22"/>
          <w:shd w:val="clear" w:color="auto" w:fill="FFFFFF"/>
        </w:rPr>
        <w:t xml:space="preserve"> MIP </w:t>
      </w:r>
      <w:r w:rsidR="00EF4D5F">
        <w:rPr>
          <w:rFonts w:eastAsia="Calibri"/>
          <w:spacing w:val="4"/>
          <w:sz w:val="22"/>
          <w:szCs w:val="22"/>
          <w:shd w:val="clear" w:color="auto" w:fill="FFFFFF"/>
        </w:rPr>
        <w:t xml:space="preserve">is </w:t>
      </w:r>
      <w:r w:rsidR="00AC0881">
        <w:rPr>
          <w:rFonts w:eastAsia="Calibri"/>
          <w:spacing w:val="4"/>
          <w:sz w:val="22"/>
          <w:szCs w:val="22"/>
          <w:shd w:val="clear" w:color="auto" w:fill="FFFFFF"/>
        </w:rPr>
        <w:t xml:space="preserve">a </w:t>
      </w:r>
      <w:r w:rsidR="00EF4D5F" w:rsidRPr="00EF4D5F">
        <w:rPr>
          <w:rFonts w:eastAsia="Calibri"/>
          <w:spacing w:val="4"/>
          <w:sz w:val="22"/>
          <w:szCs w:val="22"/>
          <w:shd w:val="clear" w:color="auto" w:fill="FFFFFF"/>
        </w:rPr>
        <w:t xml:space="preserve">visualization dashboard </w:t>
      </w:r>
      <w:r w:rsidR="00F5141E">
        <w:rPr>
          <w:rFonts w:eastAsia="Calibri"/>
          <w:spacing w:val="4"/>
          <w:sz w:val="22"/>
          <w:szCs w:val="22"/>
          <w:shd w:val="clear" w:color="auto" w:fill="FFFFFF"/>
        </w:rPr>
        <w:t xml:space="preserve">that </w:t>
      </w:r>
      <w:r w:rsidR="001550CB" w:rsidRPr="001550CB">
        <w:rPr>
          <w:rFonts w:eastAsia="Calibri"/>
          <w:spacing w:val="4"/>
          <w:sz w:val="22"/>
          <w:szCs w:val="22"/>
          <w:shd w:val="clear" w:color="auto" w:fill="FFFFFF"/>
        </w:rPr>
        <w:t>leverag</w:t>
      </w:r>
      <w:r w:rsidR="00635BAA">
        <w:rPr>
          <w:rFonts w:eastAsia="Calibri"/>
          <w:spacing w:val="4"/>
          <w:sz w:val="22"/>
          <w:szCs w:val="22"/>
          <w:shd w:val="clear" w:color="auto" w:fill="FFFFFF"/>
        </w:rPr>
        <w:t>es</w:t>
      </w:r>
      <w:r w:rsidR="001550CB" w:rsidRPr="001550CB">
        <w:rPr>
          <w:rFonts w:eastAsia="Calibri"/>
          <w:spacing w:val="4"/>
          <w:sz w:val="22"/>
          <w:szCs w:val="22"/>
          <w:shd w:val="clear" w:color="auto" w:fill="FFFFFF"/>
        </w:rPr>
        <w:t xml:space="preserve"> multiple data sources, artificial intelligence, and advanced </w:t>
      </w:r>
      <w:r w:rsidR="00104831">
        <w:rPr>
          <w:rFonts w:eastAsia="Calibri"/>
          <w:spacing w:val="4"/>
          <w:sz w:val="22"/>
          <w:szCs w:val="22"/>
          <w:shd w:val="clear" w:color="auto" w:fill="FFFFFF"/>
        </w:rPr>
        <w:t>Vericast</w:t>
      </w:r>
      <w:r w:rsidR="001550CB" w:rsidRPr="001550CB">
        <w:rPr>
          <w:rFonts w:eastAsia="Calibri"/>
          <w:spacing w:val="4"/>
          <w:sz w:val="22"/>
          <w:szCs w:val="22"/>
          <w:shd w:val="clear" w:color="auto" w:fill="FFFFFF"/>
        </w:rPr>
        <w:t xml:space="preserve"> </w:t>
      </w:r>
      <w:r w:rsidR="00204966">
        <w:rPr>
          <w:rFonts w:eastAsia="Calibri"/>
          <w:spacing w:val="4"/>
          <w:sz w:val="22"/>
          <w:szCs w:val="22"/>
          <w:shd w:val="clear" w:color="auto" w:fill="FFFFFF"/>
        </w:rPr>
        <w:t>identi</w:t>
      </w:r>
      <w:r w:rsidR="009F2142">
        <w:rPr>
          <w:rFonts w:eastAsia="Calibri"/>
          <w:spacing w:val="4"/>
          <w:sz w:val="22"/>
          <w:szCs w:val="22"/>
          <w:shd w:val="clear" w:color="auto" w:fill="FFFFFF"/>
        </w:rPr>
        <w:t xml:space="preserve">ty </w:t>
      </w:r>
      <w:r w:rsidR="00204966">
        <w:rPr>
          <w:rFonts w:eastAsia="Calibri"/>
          <w:spacing w:val="4"/>
          <w:sz w:val="22"/>
          <w:szCs w:val="22"/>
          <w:shd w:val="clear" w:color="auto" w:fill="FFFFFF"/>
        </w:rPr>
        <w:t xml:space="preserve">resolution </w:t>
      </w:r>
      <w:r w:rsidR="001550CB" w:rsidRPr="001550CB">
        <w:rPr>
          <w:rFonts w:eastAsia="Calibri"/>
          <w:spacing w:val="4"/>
          <w:sz w:val="22"/>
          <w:szCs w:val="22"/>
          <w:shd w:val="clear" w:color="auto" w:fill="FFFFFF"/>
        </w:rPr>
        <w:t>technology to provide insights</w:t>
      </w:r>
      <w:r w:rsidR="00825D1C">
        <w:rPr>
          <w:rFonts w:eastAsia="Calibri"/>
          <w:spacing w:val="4"/>
          <w:sz w:val="22"/>
          <w:szCs w:val="22"/>
          <w:shd w:val="clear" w:color="auto" w:fill="FFFFFF"/>
        </w:rPr>
        <w:t xml:space="preserve"> </w:t>
      </w:r>
      <w:r w:rsidR="00AE79F2" w:rsidRPr="00AE79F2">
        <w:rPr>
          <w:rFonts w:eastAsia="Calibri"/>
          <w:spacing w:val="4"/>
          <w:sz w:val="22"/>
          <w:szCs w:val="22"/>
          <w:shd w:val="clear" w:color="auto" w:fill="FFFFFF"/>
        </w:rPr>
        <w:t>in compliance with fair banking laws</w:t>
      </w:r>
      <w:r w:rsidR="00AE79F2">
        <w:rPr>
          <w:rFonts w:eastAsia="Calibri"/>
          <w:spacing w:val="4"/>
          <w:sz w:val="22"/>
          <w:szCs w:val="22"/>
          <w:shd w:val="clear" w:color="auto" w:fill="FFFFFF"/>
        </w:rPr>
        <w:t>.</w:t>
      </w:r>
      <w:r w:rsidR="00510302">
        <w:rPr>
          <w:rFonts w:eastAsia="Calibri"/>
          <w:spacing w:val="4"/>
          <w:sz w:val="22"/>
          <w:szCs w:val="22"/>
          <w:shd w:val="clear" w:color="auto" w:fill="FFFFFF"/>
        </w:rPr>
        <w:t xml:space="preserve"> MIP </w:t>
      </w:r>
      <w:r w:rsidR="00131267">
        <w:rPr>
          <w:rFonts w:eastAsia="Calibri"/>
          <w:spacing w:val="4"/>
          <w:sz w:val="22"/>
          <w:szCs w:val="22"/>
          <w:shd w:val="clear" w:color="auto" w:fill="FFFFFF"/>
        </w:rPr>
        <w:t>provides access</w:t>
      </w:r>
      <w:r w:rsidR="001550CB" w:rsidRPr="001550CB">
        <w:rPr>
          <w:rFonts w:eastAsia="Calibri"/>
          <w:spacing w:val="4"/>
          <w:sz w:val="22"/>
          <w:szCs w:val="22"/>
          <w:shd w:val="clear" w:color="auto" w:fill="FFFFFF"/>
        </w:rPr>
        <w:t xml:space="preserve"> </w:t>
      </w:r>
      <w:r w:rsidR="00131267">
        <w:rPr>
          <w:rFonts w:eastAsia="Calibri"/>
          <w:spacing w:val="4"/>
          <w:sz w:val="22"/>
          <w:szCs w:val="22"/>
          <w:shd w:val="clear" w:color="auto" w:fill="FFFFFF"/>
        </w:rPr>
        <w:t xml:space="preserve">to </w:t>
      </w:r>
      <w:r w:rsidR="001550CB" w:rsidRPr="001550CB">
        <w:rPr>
          <w:rFonts w:eastAsia="Calibri"/>
          <w:spacing w:val="4"/>
          <w:sz w:val="22"/>
          <w:szCs w:val="22"/>
          <w:shd w:val="clear" w:color="auto" w:fill="FFFFFF"/>
        </w:rPr>
        <w:t>real-time consumer behavior at the household and neighborhood level</w:t>
      </w:r>
      <w:r w:rsidR="008C2A4A">
        <w:rPr>
          <w:rFonts w:eastAsia="Calibri"/>
          <w:spacing w:val="4"/>
          <w:sz w:val="22"/>
          <w:szCs w:val="22"/>
          <w:shd w:val="clear" w:color="auto" w:fill="FFFFFF"/>
        </w:rPr>
        <w:t xml:space="preserve"> </w:t>
      </w:r>
      <w:r w:rsidR="00525AE1">
        <w:rPr>
          <w:rFonts w:eastAsia="Calibri"/>
          <w:spacing w:val="4"/>
          <w:sz w:val="22"/>
          <w:szCs w:val="22"/>
          <w:shd w:val="clear" w:color="auto" w:fill="FFFFFF"/>
        </w:rPr>
        <w:t xml:space="preserve">thanks to </w:t>
      </w:r>
      <w:r w:rsidR="00F62E1D">
        <w:rPr>
          <w:rFonts w:eastAsia="Calibri"/>
          <w:spacing w:val="4"/>
          <w:sz w:val="22"/>
          <w:szCs w:val="22"/>
          <w:shd w:val="clear" w:color="auto" w:fill="FFFFFF"/>
        </w:rPr>
        <w:t xml:space="preserve">more than 140 </w:t>
      </w:r>
      <w:r w:rsidR="00123E77">
        <w:rPr>
          <w:rFonts w:eastAsia="Calibri"/>
          <w:spacing w:val="4"/>
          <w:sz w:val="22"/>
          <w:szCs w:val="22"/>
          <w:shd w:val="clear" w:color="auto" w:fill="FFFFFF"/>
        </w:rPr>
        <w:t xml:space="preserve">billon </w:t>
      </w:r>
      <w:r w:rsidR="009C1234">
        <w:rPr>
          <w:rFonts w:eastAsia="Calibri"/>
          <w:spacing w:val="4"/>
          <w:sz w:val="22"/>
          <w:szCs w:val="22"/>
          <w:shd w:val="clear" w:color="auto" w:fill="FFFFFF"/>
        </w:rPr>
        <w:t xml:space="preserve">daily </w:t>
      </w:r>
      <w:r w:rsidR="00123E77">
        <w:rPr>
          <w:rFonts w:eastAsia="Calibri"/>
          <w:spacing w:val="4"/>
          <w:sz w:val="22"/>
          <w:szCs w:val="22"/>
          <w:shd w:val="clear" w:color="auto" w:fill="FFFFFF"/>
        </w:rPr>
        <w:t xml:space="preserve">data signals across </w:t>
      </w:r>
      <w:r w:rsidR="00956255">
        <w:rPr>
          <w:rFonts w:eastAsia="Calibri"/>
          <w:spacing w:val="4"/>
          <w:sz w:val="22"/>
          <w:szCs w:val="22"/>
          <w:shd w:val="clear" w:color="auto" w:fill="FFFFFF"/>
        </w:rPr>
        <w:t xml:space="preserve">130 </w:t>
      </w:r>
      <w:r w:rsidR="00123E77">
        <w:rPr>
          <w:rFonts w:eastAsia="Calibri"/>
          <w:spacing w:val="4"/>
          <w:sz w:val="22"/>
          <w:szCs w:val="22"/>
          <w:shd w:val="clear" w:color="auto" w:fill="FFFFFF"/>
        </w:rPr>
        <w:t>million households</w:t>
      </w:r>
      <w:r w:rsidR="00BD5657">
        <w:rPr>
          <w:rFonts w:eastAsia="Calibri"/>
          <w:spacing w:val="4"/>
          <w:sz w:val="22"/>
          <w:szCs w:val="22"/>
          <w:shd w:val="clear" w:color="auto" w:fill="FFFFFF"/>
        </w:rPr>
        <w:t xml:space="preserve">. </w:t>
      </w:r>
      <w:r w:rsidR="00123E77">
        <w:rPr>
          <w:rFonts w:eastAsia="Calibri"/>
          <w:spacing w:val="4"/>
          <w:sz w:val="22"/>
          <w:szCs w:val="22"/>
          <w:shd w:val="clear" w:color="auto" w:fill="FFFFFF"/>
        </w:rPr>
        <w:t>W</w:t>
      </w:r>
      <w:r w:rsidR="00426373">
        <w:rPr>
          <w:rFonts w:eastAsia="Calibri"/>
          <w:spacing w:val="4"/>
          <w:sz w:val="22"/>
          <w:szCs w:val="22"/>
          <w:shd w:val="clear" w:color="auto" w:fill="FFFFFF"/>
        </w:rPr>
        <w:t xml:space="preserve">ith MIP, </w:t>
      </w:r>
      <w:r w:rsidR="00426373" w:rsidRPr="00426373">
        <w:rPr>
          <w:rFonts w:eastAsia="Calibri"/>
          <w:spacing w:val="4"/>
          <w:sz w:val="22"/>
          <w:szCs w:val="22"/>
          <w:shd w:val="clear" w:color="auto" w:fill="FFFFFF"/>
        </w:rPr>
        <w:t>f</w:t>
      </w:r>
      <w:r w:rsidR="00675B68" w:rsidRPr="00426373">
        <w:rPr>
          <w:rFonts w:eastAsia="Calibri"/>
          <w:spacing w:val="4"/>
          <w:sz w:val="22"/>
          <w:szCs w:val="22"/>
          <w:shd w:val="clear" w:color="auto" w:fill="FFFFFF"/>
        </w:rPr>
        <w:t>inancial institutions</w:t>
      </w:r>
      <w:r w:rsidR="00675B68" w:rsidRPr="001C2D0E">
        <w:rPr>
          <w:rFonts w:eastAsia="Calibri"/>
          <w:spacing w:val="4"/>
          <w:sz w:val="22"/>
          <w:szCs w:val="22"/>
          <w:shd w:val="clear" w:color="auto" w:fill="FFFFFF"/>
        </w:rPr>
        <w:t xml:space="preserve"> can zero in on the highest opportunity markets</w:t>
      </w:r>
      <w:r w:rsidR="00A23784">
        <w:rPr>
          <w:rFonts w:eastAsia="Calibri"/>
          <w:spacing w:val="4"/>
          <w:sz w:val="22"/>
          <w:szCs w:val="22"/>
          <w:shd w:val="clear" w:color="auto" w:fill="FFFFFF"/>
        </w:rPr>
        <w:t xml:space="preserve">, </w:t>
      </w:r>
      <w:r w:rsidR="00DD6BC8">
        <w:rPr>
          <w:rFonts w:eastAsia="Calibri"/>
          <w:spacing w:val="4"/>
          <w:sz w:val="22"/>
          <w:szCs w:val="22"/>
          <w:shd w:val="clear" w:color="auto" w:fill="FFFFFF"/>
        </w:rPr>
        <w:t>averaging</w:t>
      </w:r>
      <w:r w:rsidR="00BF7BAA">
        <w:rPr>
          <w:rFonts w:eastAsia="Calibri"/>
          <w:spacing w:val="4"/>
          <w:sz w:val="22"/>
          <w:szCs w:val="22"/>
          <w:shd w:val="clear" w:color="auto" w:fill="FFFFFF"/>
        </w:rPr>
        <w:t xml:space="preserve"> a</w:t>
      </w:r>
      <w:r w:rsidR="00675B68" w:rsidRPr="001C2D0E">
        <w:rPr>
          <w:rFonts w:eastAsia="Calibri"/>
          <w:spacing w:val="4"/>
          <w:sz w:val="22"/>
          <w:szCs w:val="22"/>
          <w:shd w:val="clear" w:color="auto" w:fill="FFFFFF"/>
        </w:rPr>
        <w:t xml:space="preserve"> </w:t>
      </w:r>
      <w:r w:rsidR="00364893" w:rsidRPr="00364893">
        <w:rPr>
          <w:rFonts w:eastAsia="Calibri"/>
          <w:spacing w:val="4"/>
          <w:sz w:val="22"/>
          <w:szCs w:val="22"/>
          <w:shd w:val="clear" w:color="auto" w:fill="FFFFFF"/>
        </w:rPr>
        <w:t>22% lift in campaign response</w:t>
      </w:r>
      <w:r w:rsidR="00C919B9">
        <w:rPr>
          <w:rFonts w:eastAsia="Calibri"/>
          <w:spacing w:val="4"/>
          <w:sz w:val="22"/>
          <w:szCs w:val="22"/>
          <w:shd w:val="clear" w:color="auto" w:fill="FFFFFF"/>
        </w:rPr>
        <w:t>.</w:t>
      </w:r>
    </w:p>
    <w:p w14:paraId="4706D5B0" w14:textId="77777777" w:rsidR="00634AA3" w:rsidRDefault="00634AA3" w:rsidP="00F83DCB">
      <w:pPr>
        <w:ind w:left="360"/>
        <w:rPr>
          <w:rFonts w:eastAsia="Calibri"/>
          <w:b/>
          <w:bCs/>
          <w:spacing w:val="4"/>
          <w:sz w:val="22"/>
          <w:szCs w:val="22"/>
          <w:shd w:val="clear" w:color="auto" w:fill="FFFFFF"/>
        </w:rPr>
      </w:pPr>
    </w:p>
    <w:p w14:paraId="3638F65F" w14:textId="1F174222" w:rsidR="00675B68" w:rsidRPr="004B49E5" w:rsidRDefault="00675B68" w:rsidP="004B49E5">
      <w:pPr>
        <w:pStyle w:val="ListParagraph"/>
        <w:numPr>
          <w:ilvl w:val="0"/>
          <w:numId w:val="28"/>
        </w:numPr>
        <w:ind w:left="360"/>
        <w:rPr>
          <w:rFonts w:eastAsia="Calibri"/>
          <w:spacing w:val="4"/>
          <w:sz w:val="22"/>
          <w:szCs w:val="22"/>
          <w:shd w:val="clear" w:color="auto" w:fill="FFFFFF"/>
        </w:rPr>
      </w:pPr>
      <w:r w:rsidRPr="001C2D0E">
        <w:rPr>
          <w:rFonts w:eastAsia="Calibri"/>
          <w:b/>
          <w:bCs/>
          <w:spacing w:val="4"/>
          <w:sz w:val="22"/>
          <w:szCs w:val="22"/>
          <w:shd w:val="clear" w:color="auto" w:fill="FFFFFF"/>
        </w:rPr>
        <w:t>Media Mix Modeling</w:t>
      </w:r>
      <w:r w:rsidR="00A77503">
        <w:rPr>
          <w:rFonts w:eastAsia="Calibri"/>
          <w:b/>
          <w:bCs/>
          <w:spacing w:val="4"/>
          <w:sz w:val="22"/>
          <w:szCs w:val="22"/>
          <w:shd w:val="clear" w:color="auto" w:fill="FFFFFF"/>
        </w:rPr>
        <w:t xml:space="preserve"> – </w:t>
      </w:r>
      <w:r w:rsidR="00131267" w:rsidRPr="00090557">
        <w:rPr>
          <w:rFonts w:eastAsia="Calibri"/>
          <w:spacing w:val="4"/>
          <w:sz w:val="22"/>
          <w:szCs w:val="22"/>
          <w:shd w:val="clear" w:color="auto" w:fill="FFFFFF"/>
        </w:rPr>
        <w:t>This</w:t>
      </w:r>
      <w:r w:rsidR="00BC10EC">
        <w:rPr>
          <w:rFonts w:eastAsia="Calibri"/>
          <w:b/>
          <w:bCs/>
          <w:spacing w:val="4"/>
          <w:sz w:val="22"/>
          <w:szCs w:val="22"/>
          <w:shd w:val="clear" w:color="auto" w:fill="FFFFFF"/>
        </w:rPr>
        <w:t xml:space="preserve"> </w:t>
      </w:r>
      <w:r w:rsidR="00B2492D" w:rsidRPr="00B2492D">
        <w:rPr>
          <w:rFonts w:eastAsia="Calibri"/>
          <w:spacing w:val="4"/>
          <w:sz w:val="22"/>
          <w:szCs w:val="22"/>
          <w:shd w:val="clear" w:color="auto" w:fill="FFFFFF"/>
        </w:rPr>
        <w:t>tool measure</w:t>
      </w:r>
      <w:r w:rsidR="00131267">
        <w:rPr>
          <w:rFonts w:eastAsia="Calibri"/>
          <w:spacing w:val="4"/>
          <w:sz w:val="22"/>
          <w:szCs w:val="22"/>
          <w:shd w:val="clear" w:color="auto" w:fill="FFFFFF"/>
        </w:rPr>
        <w:t>s</w:t>
      </w:r>
      <w:r w:rsidR="00B2492D" w:rsidRPr="00B2492D">
        <w:rPr>
          <w:rFonts w:eastAsia="Calibri"/>
          <w:spacing w:val="4"/>
          <w:sz w:val="22"/>
          <w:szCs w:val="22"/>
          <w:shd w:val="clear" w:color="auto" w:fill="FFFFFF"/>
        </w:rPr>
        <w:t xml:space="preserve"> and analyze</w:t>
      </w:r>
      <w:r w:rsidR="00131267">
        <w:rPr>
          <w:rFonts w:eastAsia="Calibri"/>
          <w:spacing w:val="4"/>
          <w:sz w:val="22"/>
          <w:szCs w:val="22"/>
          <w:shd w:val="clear" w:color="auto" w:fill="FFFFFF"/>
        </w:rPr>
        <w:t>s</w:t>
      </w:r>
      <w:r w:rsidR="00B2492D" w:rsidRPr="00B2492D">
        <w:rPr>
          <w:rFonts w:eastAsia="Calibri"/>
          <w:spacing w:val="4"/>
          <w:sz w:val="22"/>
          <w:szCs w:val="22"/>
          <w:shd w:val="clear" w:color="auto" w:fill="FFFFFF"/>
        </w:rPr>
        <w:t xml:space="preserve"> the effectiveness of marketing activities.</w:t>
      </w:r>
      <w:r w:rsidR="00B2492D" w:rsidRPr="00B2492D">
        <w:rPr>
          <w:rFonts w:eastAsia="Calibri"/>
          <w:b/>
          <w:bCs/>
          <w:spacing w:val="4"/>
          <w:sz w:val="22"/>
          <w:szCs w:val="22"/>
          <w:shd w:val="clear" w:color="auto" w:fill="FFFFFF"/>
        </w:rPr>
        <w:t xml:space="preserve"> </w:t>
      </w:r>
      <w:r w:rsidR="00001A24" w:rsidRPr="004D42D7">
        <w:rPr>
          <w:rFonts w:eastAsia="Calibri"/>
          <w:spacing w:val="4"/>
          <w:sz w:val="22"/>
          <w:szCs w:val="22"/>
          <w:shd w:val="clear" w:color="auto" w:fill="FFFFFF"/>
        </w:rPr>
        <w:t>With</w:t>
      </w:r>
      <w:r w:rsidR="00BC6FB7">
        <w:rPr>
          <w:rFonts w:eastAsia="Calibri"/>
          <w:spacing w:val="4"/>
          <w:sz w:val="22"/>
          <w:szCs w:val="22"/>
          <w:shd w:val="clear" w:color="auto" w:fill="FFFFFF"/>
        </w:rPr>
        <w:t xml:space="preserve"> </w:t>
      </w:r>
      <w:r w:rsidR="0043153B">
        <w:rPr>
          <w:rFonts w:eastAsia="Calibri"/>
          <w:spacing w:val="4"/>
          <w:sz w:val="22"/>
          <w:szCs w:val="22"/>
          <w:shd w:val="clear" w:color="auto" w:fill="FFFFFF"/>
        </w:rPr>
        <w:t>historical performance</w:t>
      </w:r>
      <w:r w:rsidR="00BC6FB7">
        <w:rPr>
          <w:rFonts w:eastAsia="Calibri"/>
          <w:spacing w:val="4"/>
          <w:sz w:val="22"/>
          <w:szCs w:val="22"/>
          <w:shd w:val="clear" w:color="auto" w:fill="FFFFFF"/>
        </w:rPr>
        <w:t xml:space="preserve"> </w:t>
      </w:r>
      <w:r w:rsidR="00090557" w:rsidRPr="004D42D7">
        <w:rPr>
          <w:rFonts w:eastAsia="Calibri"/>
          <w:spacing w:val="4"/>
          <w:sz w:val="22"/>
          <w:szCs w:val="22"/>
          <w:shd w:val="clear" w:color="auto" w:fill="FFFFFF"/>
        </w:rPr>
        <w:t>and</w:t>
      </w:r>
      <w:r w:rsidR="004D42D7" w:rsidRPr="004D42D7">
        <w:rPr>
          <w:rFonts w:eastAsia="Calibri"/>
          <w:spacing w:val="4"/>
          <w:sz w:val="22"/>
          <w:szCs w:val="22"/>
          <w:shd w:val="clear" w:color="auto" w:fill="FFFFFF"/>
        </w:rPr>
        <w:t xml:space="preserve"> thousands of </w:t>
      </w:r>
      <w:r w:rsidR="00837C78">
        <w:rPr>
          <w:rFonts w:eastAsia="Calibri"/>
          <w:spacing w:val="4"/>
          <w:sz w:val="22"/>
          <w:szCs w:val="22"/>
          <w:shd w:val="clear" w:color="auto" w:fill="FFFFFF"/>
        </w:rPr>
        <w:t xml:space="preserve">FI </w:t>
      </w:r>
      <w:r w:rsidR="004D42D7" w:rsidRPr="004D42D7">
        <w:rPr>
          <w:rFonts w:eastAsia="Calibri"/>
          <w:spacing w:val="4"/>
          <w:sz w:val="22"/>
          <w:szCs w:val="22"/>
          <w:shd w:val="clear" w:color="auto" w:fill="FFFFFF"/>
        </w:rPr>
        <w:t>clients</w:t>
      </w:r>
      <w:r w:rsidR="00136530" w:rsidRPr="00136530">
        <w:t xml:space="preserve"> </w:t>
      </w:r>
      <w:r w:rsidR="00136530" w:rsidRPr="00136530">
        <w:rPr>
          <w:rFonts w:eastAsia="Calibri"/>
          <w:spacing w:val="4"/>
          <w:sz w:val="22"/>
          <w:szCs w:val="22"/>
          <w:shd w:val="clear" w:color="auto" w:fill="FFFFFF"/>
        </w:rPr>
        <w:t>to fuel the modeling process</w:t>
      </w:r>
      <w:r w:rsidR="004D42D7" w:rsidRPr="004D42D7">
        <w:rPr>
          <w:rFonts w:eastAsia="Calibri"/>
          <w:spacing w:val="4"/>
          <w:sz w:val="22"/>
          <w:szCs w:val="22"/>
          <w:shd w:val="clear" w:color="auto" w:fill="FFFFFF"/>
        </w:rPr>
        <w:t xml:space="preserve">, </w:t>
      </w:r>
      <w:r w:rsidR="00CA1D94" w:rsidRPr="004D42D7">
        <w:rPr>
          <w:rFonts w:eastAsia="Calibri"/>
          <w:spacing w:val="4"/>
          <w:sz w:val="22"/>
          <w:szCs w:val="22"/>
          <w:shd w:val="clear" w:color="auto" w:fill="FFFFFF"/>
        </w:rPr>
        <w:t>Vericast is qualified to develop a model specifically for checking.</w:t>
      </w:r>
      <w:r w:rsidR="00CA1D94" w:rsidRPr="00CA1D94">
        <w:rPr>
          <w:rFonts w:eastAsia="Calibri"/>
          <w:b/>
          <w:bCs/>
          <w:spacing w:val="4"/>
          <w:sz w:val="22"/>
          <w:szCs w:val="22"/>
          <w:shd w:val="clear" w:color="auto" w:fill="FFFFFF"/>
        </w:rPr>
        <w:t xml:space="preserve"> </w:t>
      </w:r>
      <w:r w:rsidR="00DD2255" w:rsidRPr="00DD2255">
        <w:rPr>
          <w:rFonts w:eastAsia="Calibri"/>
          <w:spacing w:val="4"/>
          <w:sz w:val="22"/>
          <w:szCs w:val="22"/>
          <w:shd w:val="clear" w:color="auto" w:fill="FFFFFF"/>
        </w:rPr>
        <w:t>Leveraging FI first-party data</w:t>
      </w:r>
      <w:r w:rsidR="00B0028C">
        <w:rPr>
          <w:rFonts w:eastAsia="Calibri"/>
          <w:spacing w:val="4"/>
          <w:sz w:val="22"/>
          <w:szCs w:val="22"/>
          <w:shd w:val="clear" w:color="auto" w:fill="FFFFFF"/>
        </w:rPr>
        <w:t xml:space="preserve"> also</w:t>
      </w:r>
      <w:r w:rsidR="00DD2255" w:rsidRPr="00DD2255">
        <w:rPr>
          <w:rFonts w:eastAsia="Calibri"/>
          <w:spacing w:val="4"/>
          <w:sz w:val="22"/>
          <w:szCs w:val="22"/>
          <w:shd w:val="clear" w:color="auto" w:fill="FFFFFF"/>
        </w:rPr>
        <w:t xml:space="preserve"> allows for the creation of customized client checking models. </w:t>
      </w:r>
      <w:r w:rsidRPr="004B49E5">
        <w:rPr>
          <w:rFonts w:eastAsia="Calibri"/>
          <w:spacing w:val="4"/>
          <w:sz w:val="22"/>
          <w:szCs w:val="22"/>
          <w:shd w:val="clear" w:color="auto" w:fill="FFFFFF"/>
        </w:rPr>
        <w:t xml:space="preserve">Media Mix Modeling charts possible outcomes and delivers insights and revenue forecasting with </w:t>
      </w:r>
      <w:r w:rsidR="004C0A91">
        <w:rPr>
          <w:rFonts w:eastAsia="Calibri"/>
          <w:spacing w:val="4"/>
          <w:sz w:val="22"/>
          <w:szCs w:val="22"/>
          <w:shd w:val="clear" w:color="auto" w:fill="FFFFFF"/>
        </w:rPr>
        <w:t>a high degree of</w:t>
      </w:r>
      <w:r w:rsidRPr="004B49E5">
        <w:rPr>
          <w:rFonts w:eastAsia="Calibri"/>
          <w:spacing w:val="4"/>
          <w:sz w:val="22"/>
          <w:szCs w:val="22"/>
          <w:shd w:val="clear" w:color="auto" w:fill="FFFFFF"/>
        </w:rPr>
        <w:t xml:space="preserve"> accuracy. </w:t>
      </w:r>
    </w:p>
    <w:p w14:paraId="118FC17B" w14:textId="77777777" w:rsidR="00634AA3" w:rsidRDefault="00634AA3" w:rsidP="00F83DCB">
      <w:pPr>
        <w:ind w:left="360"/>
        <w:rPr>
          <w:rFonts w:eastAsia="Calibri"/>
          <w:spacing w:val="4"/>
          <w:sz w:val="22"/>
          <w:szCs w:val="22"/>
          <w:shd w:val="clear" w:color="auto" w:fill="FFFFFF"/>
        </w:rPr>
      </w:pPr>
    </w:p>
    <w:p w14:paraId="2244C11D" w14:textId="17346863" w:rsidR="00675B68" w:rsidRPr="00A77503" w:rsidRDefault="00675B68" w:rsidP="00F83DCB">
      <w:pPr>
        <w:pStyle w:val="ListParagraph"/>
        <w:numPr>
          <w:ilvl w:val="0"/>
          <w:numId w:val="28"/>
        </w:numPr>
        <w:ind w:left="360"/>
        <w:rPr>
          <w:rFonts w:eastAsia="Calibri"/>
          <w:b/>
          <w:bCs/>
          <w:spacing w:val="4"/>
          <w:sz w:val="22"/>
          <w:szCs w:val="22"/>
          <w:shd w:val="clear" w:color="auto" w:fill="FFFFFF"/>
        </w:rPr>
      </w:pPr>
      <w:r w:rsidRPr="001C2D0E">
        <w:rPr>
          <w:rFonts w:eastAsia="Calibri"/>
          <w:b/>
          <w:bCs/>
          <w:spacing w:val="4"/>
          <w:sz w:val="22"/>
          <w:szCs w:val="22"/>
          <w:shd w:val="clear" w:color="auto" w:fill="FFFFFF"/>
        </w:rPr>
        <w:t>FI Performance Simulator</w:t>
      </w:r>
      <w:r w:rsidR="00A77503">
        <w:rPr>
          <w:rFonts w:eastAsia="Calibri"/>
          <w:b/>
          <w:bCs/>
          <w:spacing w:val="4"/>
          <w:sz w:val="22"/>
          <w:szCs w:val="22"/>
          <w:shd w:val="clear" w:color="auto" w:fill="FFFFFF"/>
        </w:rPr>
        <w:t xml:space="preserve"> – </w:t>
      </w:r>
      <w:r w:rsidR="00D505F3" w:rsidRPr="00D505F3">
        <w:rPr>
          <w:rFonts w:eastAsia="Calibri"/>
          <w:spacing w:val="4"/>
          <w:sz w:val="22"/>
          <w:szCs w:val="22"/>
          <w:shd w:val="clear" w:color="auto" w:fill="FFFFFF"/>
        </w:rPr>
        <w:t xml:space="preserve">Data drives projections, and </w:t>
      </w:r>
      <w:proofErr w:type="spellStart"/>
      <w:r w:rsidR="00E72281">
        <w:rPr>
          <w:rFonts w:eastAsia="Calibri"/>
          <w:spacing w:val="4"/>
          <w:sz w:val="22"/>
          <w:szCs w:val="22"/>
          <w:shd w:val="clear" w:color="auto" w:fill="FFFFFF"/>
        </w:rPr>
        <w:t>Vericast’s</w:t>
      </w:r>
      <w:proofErr w:type="spellEnd"/>
      <w:r w:rsidR="00E72281">
        <w:rPr>
          <w:rFonts w:eastAsia="Calibri"/>
          <w:spacing w:val="4"/>
          <w:sz w:val="22"/>
          <w:szCs w:val="22"/>
          <w:shd w:val="clear" w:color="auto" w:fill="FFFFFF"/>
        </w:rPr>
        <w:t xml:space="preserve"> </w:t>
      </w:r>
      <w:r w:rsidR="00E72281" w:rsidRPr="00AF3E81">
        <w:rPr>
          <w:rFonts w:eastAsia="Calibri"/>
          <w:spacing w:val="4"/>
          <w:sz w:val="22"/>
          <w:szCs w:val="22"/>
          <w:shd w:val="clear" w:color="auto" w:fill="FFFFFF"/>
        </w:rPr>
        <w:t>new</w:t>
      </w:r>
      <w:r w:rsidR="00D505F3" w:rsidRPr="00D505F3">
        <w:rPr>
          <w:rFonts w:eastAsia="Calibri"/>
          <w:spacing w:val="4"/>
          <w:sz w:val="22"/>
          <w:szCs w:val="22"/>
          <w:shd w:val="clear" w:color="auto" w:fill="FFFFFF"/>
        </w:rPr>
        <w:t xml:space="preserve"> FI Performance Simulator uses data from MIP and </w:t>
      </w:r>
      <w:r w:rsidR="002A16DF">
        <w:rPr>
          <w:rFonts w:eastAsia="Calibri"/>
          <w:spacing w:val="4"/>
          <w:sz w:val="22"/>
          <w:szCs w:val="22"/>
          <w:shd w:val="clear" w:color="auto" w:fill="FFFFFF"/>
        </w:rPr>
        <w:t xml:space="preserve">the </w:t>
      </w:r>
      <w:r w:rsidR="00D505F3" w:rsidRPr="00D505F3">
        <w:rPr>
          <w:rFonts w:eastAsia="Calibri"/>
          <w:spacing w:val="4"/>
          <w:sz w:val="22"/>
          <w:szCs w:val="22"/>
          <w:shd w:val="clear" w:color="auto" w:fill="FFFFFF"/>
        </w:rPr>
        <w:t xml:space="preserve">Media Mix Model to see variable solutions in real-time and build media plans to optimize spend for checking acquisition. Paired with the expertise of the Vericast team, the interactive projections tool lets customers build campaigns based on budget and </w:t>
      </w:r>
      <w:r w:rsidR="00D97B80">
        <w:rPr>
          <w:rFonts w:eastAsia="Calibri"/>
          <w:spacing w:val="4"/>
          <w:sz w:val="22"/>
          <w:szCs w:val="22"/>
          <w:shd w:val="clear" w:color="auto" w:fill="FFFFFF"/>
        </w:rPr>
        <w:t>estimates the</w:t>
      </w:r>
      <w:r w:rsidR="00D505F3" w:rsidRPr="00D505F3">
        <w:rPr>
          <w:rFonts w:eastAsia="Calibri"/>
          <w:spacing w:val="4"/>
          <w:sz w:val="22"/>
          <w:szCs w:val="22"/>
          <w:shd w:val="clear" w:color="auto" w:fill="FFFFFF"/>
        </w:rPr>
        <w:t xml:space="preserve"> projected number of accounts, CPA by geography, top ZIP codes by balance, and total minimums and maximums.</w:t>
      </w:r>
    </w:p>
    <w:p w14:paraId="35465367" w14:textId="77777777" w:rsidR="001C2D0E" w:rsidRDefault="001C2D0E" w:rsidP="00F83DCB">
      <w:pPr>
        <w:ind w:left="360"/>
        <w:rPr>
          <w:rFonts w:eastAsia="Calibri"/>
          <w:spacing w:val="4"/>
          <w:sz w:val="22"/>
          <w:szCs w:val="22"/>
          <w:shd w:val="clear" w:color="auto" w:fill="FFFFFF"/>
        </w:rPr>
      </w:pPr>
    </w:p>
    <w:p w14:paraId="08EBF8FF" w14:textId="5D6DEB3B" w:rsidR="00675B68" w:rsidRPr="008E7DE7" w:rsidRDefault="008C703C" w:rsidP="008E7DE7">
      <w:pPr>
        <w:pStyle w:val="ListParagraph"/>
        <w:numPr>
          <w:ilvl w:val="0"/>
          <w:numId w:val="28"/>
        </w:numPr>
        <w:ind w:left="360"/>
        <w:rPr>
          <w:rFonts w:eastAsia="Calibri"/>
          <w:b/>
          <w:bCs/>
          <w:spacing w:val="4"/>
          <w:sz w:val="22"/>
          <w:szCs w:val="22"/>
          <w:shd w:val="clear" w:color="auto" w:fill="FFFFFF"/>
        </w:rPr>
      </w:pPr>
      <w:r>
        <w:rPr>
          <w:rFonts w:eastAsia="Calibri"/>
          <w:b/>
          <w:bCs/>
          <w:spacing w:val="4"/>
          <w:sz w:val="22"/>
          <w:szCs w:val="22"/>
          <w:shd w:val="clear" w:color="auto" w:fill="FFFFFF"/>
        </w:rPr>
        <w:t xml:space="preserve">Multichannel </w:t>
      </w:r>
      <w:r w:rsidR="00675B68" w:rsidRPr="001C2D0E">
        <w:rPr>
          <w:rFonts w:eastAsia="Calibri"/>
          <w:b/>
          <w:bCs/>
          <w:spacing w:val="4"/>
          <w:sz w:val="22"/>
          <w:szCs w:val="22"/>
          <w:shd w:val="clear" w:color="auto" w:fill="FFFFFF"/>
        </w:rPr>
        <w:t xml:space="preserve">Media Execution </w:t>
      </w:r>
      <w:r w:rsidR="00A77503">
        <w:rPr>
          <w:rFonts w:eastAsia="Calibri"/>
          <w:b/>
          <w:bCs/>
          <w:spacing w:val="4"/>
          <w:sz w:val="22"/>
          <w:szCs w:val="22"/>
          <w:shd w:val="clear" w:color="auto" w:fill="FFFFFF"/>
        </w:rPr>
        <w:t xml:space="preserve">– </w:t>
      </w:r>
      <w:r w:rsidR="00675B68" w:rsidRPr="00A77503">
        <w:rPr>
          <w:rFonts w:eastAsia="Calibri"/>
          <w:spacing w:val="4"/>
          <w:sz w:val="22"/>
          <w:szCs w:val="22"/>
          <w:shd w:val="clear" w:color="auto" w:fill="FFFFFF"/>
        </w:rPr>
        <w:t xml:space="preserve">Vericast </w:t>
      </w:r>
      <w:r w:rsidR="00640865">
        <w:rPr>
          <w:rFonts w:eastAsia="Calibri"/>
          <w:spacing w:val="4"/>
          <w:sz w:val="22"/>
          <w:szCs w:val="22"/>
          <w:shd w:val="clear" w:color="auto" w:fill="FFFFFF"/>
        </w:rPr>
        <w:t>FI</w:t>
      </w:r>
      <w:r w:rsidR="00FD3E44">
        <w:rPr>
          <w:rFonts w:eastAsia="Calibri"/>
          <w:spacing w:val="4"/>
          <w:sz w:val="22"/>
          <w:szCs w:val="22"/>
          <w:shd w:val="clear" w:color="auto" w:fill="FFFFFF"/>
        </w:rPr>
        <w:t xml:space="preserve"> </w:t>
      </w:r>
      <w:r w:rsidR="00675B68" w:rsidRPr="00A77503">
        <w:rPr>
          <w:rFonts w:eastAsia="Calibri"/>
          <w:spacing w:val="4"/>
          <w:sz w:val="22"/>
          <w:szCs w:val="22"/>
          <w:shd w:val="clear" w:color="auto" w:fill="FFFFFF"/>
        </w:rPr>
        <w:t>c</w:t>
      </w:r>
      <w:r w:rsidR="001E7426">
        <w:rPr>
          <w:rFonts w:eastAsia="Calibri"/>
          <w:spacing w:val="4"/>
          <w:sz w:val="22"/>
          <w:szCs w:val="22"/>
          <w:shd w:val="clear" w:color="auto" w:fill="FFFFFF"/>
        </w:rPr>
        <w:t>lients</w:t>
      </w:r>
      <w:r w:rsidR="00675B68" w:rsidRPr="00A77503">
        <w:rPr>
          <w:rFonts w:eastAsia="Calibri"/>
          <w:spacing w:val="4"/>
          <w:sz w:val="22"/>
          <w:szCs w:val="22"/>
          <w:shd w:val="clear" w:color="auto" w:fill="FFFFFF"/>
        </w:rPr>
        <w:t xml:space="preserve"> can reach more households and </w:t>
      </w:r>
      <w:r w:rsidR="00780ACA">
        <w:rPr>
          <w:rFonts w:eastAsia="Calibri"/>
          <w:spacing w:val="4"/>
          <w:sz w:val="22"/>
          <w:szCs w:val="22"/>
          <w:shd w:val="clear" w:color="auto" w:fill="FFFFFF"/>
        </w:rPr>
        <w:t>reduce</w:t>
      </w:r>
      <w:r w:rsidR="00675B68" w:rsidRPr="00A77503">
        <w:rPr>
          <w:rFonts w:eastAsia="Calibri"/>
          <w:spacing w:val="4"/>
          <w:sz w:val="22"/>
          <w:szCs w:val="22"/>
          <w:shd w:val="clear" w:color="auto" w:fill="FFFFFF"/>
        </w:rPr>
        <w:t xml:space="preserve"> CPA with proprietary data</w:t>
      </w:r>
      <w:r w:rsidR="002A3047">
        <w:rPr>
          <w:rFonts w:eastAsia="Calibri"/>
          <w:spacing w:val="4"/>
          <w:sz w:val="22"/>
          <w:szCs w:val="22"/>
          <w:shd w:val="clear" w:color="auto" w:fill="FFFFFF"/>
        </w:rPr>
        <w:t xml:space="preserve"> and </w:t>
      </w:r>
      <w:r w:rsidR="00D029BB">
        <w:rPr>
          <w:rFonts w:eastAsia="Calibri"/>
          <w:spacing w:val="4"/>
          <w:sz w:val="22"/>
          <w:szCs w:val="22"/>
          <w:shd w:val="clear" w:color="auto" w:fill="FFFFFF"/>
        </w:rPr>
        <w:t xml:space="preserve">online and offline </w:t>
      </w:r>
      <w:r w:rsidR="00675B68" w:rsidRPr="00A77503">
        <w:rPr>
          <w:rFonts w:eastAsia="Calibri"/>
          <w:spacing w:val="4"/>
          <w:sz w:val="22"/>
          <w:szCs w:val="22"/>
          <w:shd w:val="clear" w:color="auto" w:fill="FFFFFF"/>
        </w:rPr>
        <w:t xml:space="preserve">channels. </w:t>
      </w:r>
      <w:r w:rsidR="00675B68" w:rsidRPr="004B49E5">
        <w:rPr>
          <w:rFonts w:eastAsia="Calibri"/>
          <w:spacing w:val="4"/>
          <w:sz w:val="22"/>
          <w:szCs w:val="22"/>
          <w:shd w:val="clear" w:color="auto" w:fill="FFFFFF"/>
        </w:rPr>
        <w:t>A blend of direct mail leverages targeted 1:1 postcards, self-mailers, letters</w:t>
      </w:r>
      <w:r w:rsidR="009C574A">
        <w:rPr>
          <w:rFonts w:eastAsia="Calibri"/>
          <w:spacing w:val="4"/>
          <w:sz w:val="22"/>
          <w:szCs w:val="22"/>
          <w:shd w:val="clear" w:color="auto" w:fill="FFFFFF"/>
        </w:rPr>
        <w:t>, and</w:t>
      </w:r>
      <w:r w:rsidR="00675B68" w:rsidRPr="004B49E5">
        <w:rPr>
          <w:rFonts w:eastAsia="Calibri"/>
          <w:spacing w:val="4"/>
          <w:sz w:val="22"/>
          <w:szCs w:val="22"/>
          <w:shd w:val="clear" w:color="auto" w:fill="FFFFFF"/>
        </w:rPr>
        <w:t xml:space="preserve"> </w:t>
      </w:r>
      <w:proofErr w:type="spellStart"/>
      <w:r w:rsidR="00675B68" w:rsidRPr="004B49E5">
        <w:rPr>
          <w:rFonts w:eastAsia="Calibri"/>
          <w:spacing w:val="4"/>
          <w:sz w:val="22"/>
          <w:szCs w:val="22"/>
          <w:shd w:val="clear" w:color="auto" w:fill="FFFFFF"/>
        </w:rPr>
        <w:t>Vericast</w:t>
      </w:r>
      <w:r w:rsidR="00F17681">
        <w:rPr>
          <w:rFonts w:eastAsia="Calibri"/>
          <w:spacing w:val="4"/>
          <w:sz w:val="22"/>
          <w:szCs w:val="22"/>
          <w:shd w:val="clear" w:color="auto" w:fill="FFFFFF"/>
        </w:rPr>
        <w:t>’s</w:t>
      </w:r>
      <w:proofErr w:type="spellEnd"/>
      <w:r w:rsidR="00675B68" w:rsidRPr="004B49E5">
        <w:rPr>
          <w:rFonts w:eastAsia="Calibri"/>
          <w:spacing w:val="4"/>
          <w:sz w:val="22"/>
          <w:szCs w:val="22"/>
          <w:shd w:val="clear" w:color="auto" w:fill="FFFFFF"/>
        </w:rPr>
        <w:t xml:space="preserve"> Dynamic Postcard, an affordable, stand-alone postcard with smart targeting to deliver high impact. Customers can also </w:t>
      </w:r>
      <w:r w:rsidR="0024167C">
        <w:rPr>
          <w:rFonts w:eastAsia="Calibri"/>
          <w:spacing w:val="4"/>
          <w:sz w:val="22"/>
          <w:szCs w:val="22"/>
          <w:shd w:val="clear" w:color="auto" w:fill="FFFFFF"/>
        </w:rPr>
        <w:t>leverage</w:t>
      </w:r>
      <w:r w:rsidR="00675B68" w:rsidRPr="004B49E5">
        <w:rPr>
          <w:rFonts w:eastAsia="Calibri"/>
          <w:spacing w:val="4"/>
          <w:sz w:val="22"/>
          <w:szCs w:val="22"/>
          <w:shd w:val="clear" w:color="auto" w:fill="FFFFFF"/>
        </w:rPr>
        <w:t xml:space="preserve"> direct mail inserts</w:t>
      </w:r>
      <w:r w:rsidR="00780ACA" w:rsidRPr="004B49E5">
        <w:rPr>
          <w:rFonts w:eastAsia="Calibri"/>
          <w:spacing w:val="4"/>
          <w:sz w:val="22"/>
          <w:szCs w:val="22"/>
          <w:shd w:val="clear" w:color="auto" w:fill="FFFFFF"/>
        </w:rPr>
        <w:t xml:space="preserve"> to </w:t>
      </w:r>
      <w:r w:rsidR="00675B68" w:rsidRPr="004B49E5">
        <w:rPr>
          <w:rFonts w:eastAsia="Calibri"/>
          <w:spacing w:val="4"/>
          <w:sz w:val="22"/>
          <w:szCs w:val="22"/>
          <w:shd w:val="clear" w:color="auto" w:fill="FFFFFF"/>
        </w:rPr>
        <w:t xml:space="preserve">reach a larger area of targeted neighborhoods with brand messages and checking offers. </w:t>
      </w:r>
      <w:r w:rsidR="00051307">
        <w:rPr>
          <w:rFonts w:eastAsia="Calibri"/>
          <w:spacing w:val="4"/>
          <w:sz w:val="22"/>
          <w:szCs w:val="22"/>
          <w:shd w:val="clear" w:color="auto" w:fill="FFFFFF"/>
        </w:rPr>
        <w:t xml:space="preserve">A </w:t>
      </w:r>
      <w:r w:rsidR="00675B68" w:rsidRPr="008E7DE7">
        <w:rPr>
          <w:rFonts w:eastAsia="Calibri"/>
          <w:spacing w:val="4"/>
          <w:sz w:val="22"/>
          <w:szCs w:val="22"/>
          <w:shd w:val="clear" w:color="auto" w:fill="FFFFFF"/>
        </w:rPr>
        <w:t xml:space="preserve">variety of digital channels </w:t>
      </w:r>
      <w:r w:rsidR="00DC4AE0">
        <w:rPr>
          <w:rFonts w:eastAsia="Calibri"/>
          <w:spacing w:val="4"/>
          <w:sz w:val="22"/>
          <w:szCs w:val="22"/>
          <w:shd w:val="clear" w:color="auto" w:fill="FFFFFF"/>
        </w:rPr>
        <w:t xml:space="preserve">are available such </w:t>
      </w:r>
      <w:r w:rsidR="000B4E7D">
        <w:rPr>
          <w:rFonts w:eastAsia="Calibri"/>
          <w:spacing w:val="4"/>
          <w:sz w:val="22"/>
          <w:szCs w:val="22"/>
          <w:shd w:val="clear" w:color="auto" w:fill="FFFFFF"/>
        </w:rPr>
        <w:t xml:space="preserve">as </w:t>
      </w:r>
      <w:r w:rsidR="00675B68" w:rsidRPr="008E7DE7">
        <w:rPr>
          <w:rFonts w:eastAsia="Calibri"/>
          <w:spacing w:val="4"/>
          <w:sz w:val="22"/>
          <w:szCs w:val="22"/>
          <w:shd w:val="clear" w:color="auto" w:fill="FFFFFF"/>
        </w:rPr>
        <w:t xml:space="preserve">OTT/CTV, display, digital OOH, paid social, paid search, dynamic mobile, contextual and influencer. </w:t>
      </w:r>
    </w:p>
    <w:p w14:paraId="670B73F8" w14:textId="77777777" w:rsidR="001C2D0E" w:rsidRDefault="001C2D0E" w:rsidP="00F83DCB">
      <w:pPr>
        <w:ind w:left="360"/>
        <w:rPr>
          <w:rFonts w:eastAsia="Calibri"/>
          <w:spacing w:val="4"/>
          <w:sz w:val="22"/>
          <w:szCs w:val="22"/>
          <w:shd w:val="clear" w:color="auto" w:fill="FFFFFF"/>
        </w:rPr>
      </w:pPr>
    </w:p>
    <w:p w14:paraId="5B2A0DE5" w14:textId="7DA5E21F" w:rsidR="001D1B5B" w:rsidRPr="000C6A14" w:rsidRDefault="00675B68" w:rsidP="000F239C">
      <w:pPr>
        <w:pStyle w:val="ListParagraph"/>
        <w:numPr>
          <w:ilvl w:val="0"/>
          <w:numId w:val="28"/>
        </w:numPr>
        <w:ind w:left="360"/>
        <w:rPr>
          <w:rFonts w:eastAsia="Calibri"/>
          <w:b/>
          <w:bCs/>
          <w:spacing w:val="4"/>
          <w:sz w:val="22"/>
          <w:szCs w:val="22"/>
          <w:shd w:val="clear" w:color="auto" w:fill="FFFFFF"/>
        </w:rPr>
      </w:pPr>
      <w:r w:rsidRPr="000C6A14">
        <w:rPr>
          <w:rFonts w:eastAsia="Calibri"/>
          <w:b/>
          <w:bCs/>
          <w:spacing w:val="4"/>
          <w:sz w:val="22"/>
          <w:szCs w:val="22"/>
          <w:shd w:val="clear" w:color="auto" w:fill="FFFFFF"/>
        </w:rPr>
        <w:lastRenderedPageBreak/>
        <w:t xml:space="preserve">Campaign Analysis &amp; Insights </w:t>
      </w:r>
      <w:r w:rsidR="008348FF" w:rsidRPr="000C6A14">
        <w:rPr>
          <w:rFonts w:eastAsia="Calibri"/>
          <w:b/>
          <w:bCs/>
          <w:spacing w:val="4"/>
          <w:sz w:val="22"/>
          <w:szCs w:val="22"/>
          <w:shd w:val="clear" w:color="auto" w:fill="FFFFFF"/>
        </w:rPr>
        <w:t xml:space="preserve">– </w:t>
      </w:r>
      <w:r w:rsidRPr="000C6A14">
        <w:rPr>
          <w:rFonts w:eastAsia="Calibri"/>
          <w:spacing w:val="4"/>
          <w:sz w:val="22"/>
          <w:szCs w:val="22"/>
          <w:shd w:val="clear" w:color="auto" w:fill="FFFFFF"/>
        </w:rPr>
        <w:t xml:space="preserve">With Checking Engine, Vericast improves access to data and ensures it is fed back to the model to adjust and improve future campaigns, fueling continuous growth and improved results. Users can better understand performance to build short- and long-term goals. </w:t>
      </w:r>
      <w:r w:rsidR="001D1B5B" w:rsidRPr="000C6A14">
        <w:rPr>
          <w:rFonts w:eastAsia="Calibri"/>
          <w:spacing w:val="4"/>
          <w:sz w:val="22"/>
          <w:szCs w:val="22"/>
          <w:shd w:val="clear" w:color="auto" w:fill="FFFFFF"/>
        </w:rPr>
        <w:t>Clients benefit from the latest analysis and insights</w:t>
      </w:r>
      <w:r w:rsidR="0024167C">
        <w:rPr>
          <w:rFonts w:eastAsia="Calibri"/>
          <w:spacing w:val="4"/>
          <w:sz w:val="22"/>
          <w:szCs w:val="22"/>
          <w:shd w:val="clear" w:color="auto" w:fill="FFFFFF"/>
        </w:rPr>
        <w:t xml:space="preserve"> </w:t>
      </w:r>
      <w:r w:rsidR="001D1B5B" w:rsidRPr="000C6A14">
        <w:rPr>
          <w:rFonts w:eastAsia="Calibri"/>
          <w:spacing w:val="4"/>
          <w:sz w:val="22"/>
          <w:szCs w:val="22"/>
          <w:shd w:val="clear" w:color="auto" w:fill="FFFFFF"/>
        </w:rPr>
        <w:t>includ</w:t>
      </w:r>
      <w:r w:rsidR="0024167C">
        <w:rPr>
          <w:rFonts w:eastAsia="Calibri"/>
          <w:spacing w:val="4"/>
          <w:sz w:val="22"/>
          <w:szCs w:val="22"/>
          <w:shd w:val="clear" w:color="auto" w:fill="FFFFFF"/>
        </w:rPr>
        <w:t>ing</w:t>
      </w:r>
      <w:r w:rsidR="001D1B5B" w:rsidRPr="000C6A14">
        <w:rPr>
          <w:rFonts w:eastAsia="Calibri"/>
          <w:spacing w:val="4"/>
          <w:sz w:val="22"/>
          <w:szCs w:val="22"/>
          <w:shd w:val="clear" w:color="auto" w:fill="FFFFFF"/>
        </w:rPr>
        <w:t xml:space="preserve"> in-flight performance metrics via a monthly scorecard and comprehensive, campaign-level analys</w:t>
      </w:r>
      <w:r w:rsidR="003754D3">
        <w:rPr>
          <w:rFonts w:eastAsia="Calibri"/>
          <w:spacing w:val="4"/>
          <w:sz w:val="22"/>
          <w:szCs w:val="22"/>
          <w:shd w:val="clear" w:color="auto" w:fill="FFFFFF"/>
        </w:rPr>
        <w:t>i</w:t>
      </w:r>
      <w:r w:rsidR="001D1B5B" w:rsidRPr="000C6A14">
        <w:rPr>
          <w:rFonts w:eastAsia="Calibri"/>
          <w:spacing w:val="4"/>
          <w:sz w:val="22"/>
          <w:szCs w:val="22"/>
          <w:shd w:val="clear" w:color="auto" w:fill="FFFFFF"/>
        </w:rPr>
        <w:t>s delivered by a dedicated team of business analysts. Learnings are applied from media and branch performance analysis, media overlap and more to further improve results.</w:t>
      </w:r>
    </w:p>
    <w:p w14:paraId="71F36286" w14:textId="77777777" w:rsidR="00731D24" w:rsidRDefault="00731D24" w:rsidP="00F83DCB">
      <w:pPr>
        <w:rPr>
          <w:rFonts w:eastAsia="Calibri"/>
          <w:spacing w:val="4"/>
          <w:sz w:val="22"/>
          <w:szCs w:val="22"/>
          <w:shd w:val="clear" w:color="auto" w:fill="FFFFFF"/>
        </w:rPr>
      </w:pPr>
    </w:p>
    <w:p w14:paraId="60257994" w14:textId="71E461C7" w:rsidR="00684059" w:rsidRDefault="0043422E" w:rsidP="00684059">
      <w:pPr>
        <w:rPr>
          <w:rFonts w:eastAsia="Calibri"/>
          <w:spacing w:val="4"/>
          <w:sz w:val="22"/>
          <w:szCs w:val="22"/>
          <w:shd w:val="clear" w:color="auto" w:fill="FFFFFF"/>
        </w:rPr>
      </w:pPr>
      <w:r>
        <w:rPr>
          <w:rFonts w:eastAsia="Calibri"/>
          <w:spacing w:val="4"/>
          <w:sz w:val="22"/>
          <w:szCs w:val="22"/>
          <w:shd w:val="clear" w:color="auto" w:fill="FFFFFF"/>
        </w:rPr>
        <w:t>“</w:t>
      </w:r>
      <w:r w:rsidR="00684059" w:rsidRPr="00684059">
        <w:rPr>
          <w:rFonts w:eastAsia="Calibri"/>
          <w:spacing w:val="4"/>
          <w:sz w:val="22"/>
          <w:szCs w:val="22"/>
          <w:shd w:val="clear" w:color="auto" w:fill="FFFFFF"/>
        </w:rPr>
        <w:t>Checking acquisition is more challenging than ever, so understanding consumer behavior has never been more important,” sai</w:t>
      </w:r>
      <w:r w:rsidR="00684059">
        <w:rPr>
          <w:rFonts w:eastAsia="Calibri"/>
          <w:spacing w:val="4"/>
          <w:sz w:val="22"/>
          <w:szCs w:val="22"/>
          <w:shd w:val="clear" w:color="auto" w:fill="FFFFFF"/>
        </w:rPr>
        <w:t>d</w:t>
      </w:r>
      <w:r w:rsidR="00684059" w:rsidRPr="00684059">
        <w:rPr>
          <w:rFonts w:eastAsia="Calibri"/>
          <w:spacing w:val="4"/>
          <w:sz w:val="22"/>
          <w:szCs w:val="22"/>
          <w:shd w:val="clear" w:color="auto" w:fill="FFFFFF"/>
        </w:rPr>
        <w:t xml:space="preserve"> Lisa Nicholas, SVP FI Marketing Products &amp; Strategy at Vericast. “Our data shows that 57% of people are most likely to stay with their current bank – that is, unless they receive a strong offer from another bank. Financial institutions need to understand the best markets and channel mix as well as how they optimize spend and results. To meet this demand, we have </w:t>
      </w:r>
      <w:r w:rsidR="00684059">
        <w:rPr>
          <w:rFonts w:eastAsia="Calibri"/>
          <w:spacing w:val="4"/>
          <w:sz w:val="22"/>
          <w:szCs w:val="22"/>
          <w:shd w:val="clear" w:color="auto" w:fill="FFFFFF"/>
        </w:rPr>
        <w:t>created</w:t>
      </w:r>
      <w:r w:rsidR="00684059" w:rsidRPr="00684059">
        <w:rPr>
          <w:rFonts w:eastAsia="Calibri"/>
          <w:spacing w:val="4"/>
          <w:sz w:val="22"/>
          <w:szCs w:val="22"/>
          <w:shd w:val="clear" w:color="auto" w:fill="FFFFFF"/>
        </w:rPr>
        <w:t xml:space="preserve"> Checking Engine, a comprehensive solution designed to address all these aspects.</w:t>
      </w:r>
      <w:r w:rsidR="00DB712D">
        <w:rPr>
          <w:rFonts w:eastAsia="Calibri"/>
          <w:spacing w:val="4"/>
          <w:sz w:val="22"/>
          <w:szCs w:val="22"/>
          <w:shd w:val="clear" w:color="auto" w:fill="FFFFFF"/>
        </w:rPr>
        <w:t>”</w:t>
      </w:r>
    </w:p>
    <w:p w14:paraId="53D7E529" w14:textId="77777777" w:rsidR="00F83DCB" w:rsidRDefault="00F83DCB" w:rsidP="00F83DCB">
      <w:pPr>
        <w:rPr>
          <w:rFonts w:eastAsia="Calibri"/>
          <w:spacing w:val="4"/>
          <w:sz w:val="22"/>
          <w:szCs w:val="22"/>
          <w:shd w:val="clear" w:color="auto" w:fill="FFFFFF"/>
        </w:rPr>
      </w:pPr>
    </w:p>
    <w:p w14:paraId="1EFFA97E" w14:textId="036D653E" w:rsidR="001D5AA5" w:rsidRDefault="00B6001D" w:rsidP="00F83DCB">
      <w:pPr>
        <w:rPr>
          <w:rFonts w:eastAsia="Calibri"/>
          <w:spacing w:val="4"/>
          <w:sz w:val="22"/>
          <w:szCs w:val="22"/>
          <w:shd w:val="clear" w:color="auto" w:fill="FFFFFF"/>
        </w:rPr>
      </w:pPr>
      <w:r>
        <w:rPr>
          <w:rFonts w:eastAsia="Calibri"/>
          <w:spacing w:val="4"/>
          <w:sz w:val="22"/>
          <w:szCs w:val="22"/>
          <w:shd w:val="clear" w:color="auto" w:fill="FFFFFF"/>
        </w:rPr>
        <w:t xml:space="preserve">Vericast is a trusted partner to </w:t>
      </w:r>
      <w:r w:rsidR="0039672D">
        <w:rPr>
          <w:rFonts w:eastAsia="Calibri"/>
          <w:spacing w:val="4"/>
          <w:sz w:val="22"/>
          <w:szCs w:val="22"/>
          <w:shd w:val="clear" w:color="auto" w:fill="FFFFFF"/>
        </w:rPr>
        <w:t>more than 5</w:t>
      </w:r>
      <w:r w:rsidR="00134F0C">
        <w:rPr>
          <w:rFonts w:eastAsia="Calibri"/>
          <w:spacing w:val="4"/>
          <w:sz w:val="22"/>
          <w:szCs w:val="22"/>
          <w:shd w:val="clear" w:color="auto" w:fill="FFFFFF"/>
        </w:rPr>
        <w:t>,000 financial inst</w:t>
      </w:r>
      <w:r w:rsidR="002D45DD">
        <w:rPr>
          <w:rFonts w:eastAsia="Calibri"/>
          <w:spacing w:val="4"/>
          <w:sz w:val="22"/>
          <w:szCs w:val="22"/>
          <w:shd w:val="clear" w:color="auto" w:fill="FFFFFF"/>
        </w:rPr>
        <w:t>it</w:t>
      </w:r>
      <w:r w:rsidR="00134F0C">
        <w:rPr>
          <w:rFonts w:eastAsia="Calibri"/>
          <w:spacing w:val="4"/>
          <w:sz w:val="22"/>
          <w:szCs w:val="22"/>
          <w:shd w:val="clear" w:color="auto" w:fill="FFFFFF"/>
        </w:rPr>
        <w:t>uti</w:t>
      </w:r>
      <w:r w:rsidR="002D45DD">
        <w:rPr>
          <w:rFonts w:eastAsia="Calibri"/>
          <w:spacing w:val="4"/>
          <w:sz w:val="22"/>
          <w:szCs w:val="22"/>
          <w:shd w:val="clear" w:color="auto" w:fill="FFFFFF"/>
        </w:rPr>
        <w:t>ons in</w:t>
      </w:r>
      <w:r>
        <w:rPr>
          <w:rFonts w:eastAsia="Calibri"/>
          <w:spacing w:val="4"/>
          <w:sz w:val="22"/>
          <w:szCs w:val="22"/>
          <w:shd w:val="clear" w:color="auto" w:fill="FFFFFF"/>
        </w:rPr>
        <w:t xml:space="preserve"> </w:t>
      </w:r>
      <w:r w:rsidR="002D45DD">
        <w:rPr>
          <w:rFonts w:eastAsia="Calibri"/>
          <w:spacing w:val="4"/>
          <w:sz w:val="22"/>
          <w:szCs w:val="22"/>
          <w:shd w:val="clear" w:color="auto" w:fill="FFFFFF"/>
        </w:rPr>
        <w:t>the United States</w:t>
      </w:r>
      <w:r w:rsidR="005C6638">
        <w:rPr>
          <w:rFonts w:eastAsia="Calibri"/>
          <w:spacing w:val="4"/>
          <w:sz w:val="22"/>
          <w:szCs w:val="22"/>
          <w:shd w:val="clear" w:color="auto" w:fill="FFFFFF"/>
        </w:rPr>
        <w:t xml:space="preserve"> </w:t>
      </w:r>
      <w:r w:rsidR="00FF5A82">
        <w:rPr>
          <w:rFonts w:eastAsia="Calibri"/>
          <w:spacing w:val="4"/>
          <w:sz w:val="22"/>
          <w:szCs w:val="22"/>
          <w:shd w:val="clear" w:color="auto" w:fill="FFFFFF"/>
        </w:rPr>
        <w:t xml:space="preserve">and </w:t>
      </w:r>
      <w:r w:rsidR="005C6638">
        <w:rPr>
          <w:rFonts w:eastAsia="Calibri"/>
          <w:spacing w:val="4"/>
          <w:sz w:val="22"/>
          <w:szCs w:val="22"/>
          <w:shd w:val="clear" w:color="auto" w:fill="FFFFFF"/>
        </w:rPr>
        <w:t xml:space="preserve">other locations. </w:t>
      </w:r>
      <w:r w:rsidR="007177B0">
        <w:rPr>
          <w:rFonts w:eastAsia="Calibri"/>
          <w:spacing w:val="4"/>
          <w:sz w:val="22"/>
          <w:szCs w:val="22"/>
          <w:shd w:val="clear" w:color="auto" w:fill="FFFFFF"/>
        </w:rPr>
        <w:t>To learn more about Checking Engine visi</w:t>
      </w:r>
      <w:r w:rsidR="001D5AA5">
        <w:rPr>
          <w:rFonts w:eastAsia="Calibri"/>
          <w:spacing w:val="4"/>
          <w:sz w:val="22"/>
          <w:szCs w:val="22"/>
          <w:shd w:val="clear" w:color="auto" w:fill="FFFFFF"/>
        </w:rPr>
        <w:t>t</w:t>
      </w:r>
      <w:r w:rsidR="00495FD0">
        <w:rPr>
          <w:rFonts w:eastAsia="Calibri"/>
          <w:spacing w:val="4"/>
          <w:sz w:val="22"/>
          <w:szCs w:val="22"/>
          <w:shd w:val="clear" w:color="auto" w:fill="FFFFFF"/>
        </w:rPr>
        <w:t xml:space="preserve"> </w:t>
      </w:r>
      <w:hyperlink r:id="rId13" w:history="1">
        <w:r w:rsidR="001D5AA5" w:rsidRPr="00155492">
          <w:rPr>
            <w:rStyle w:val="Hyperlink"/>
            <w:rFonts w:eastAsia="Calibri"/>
            <w:spacing w:val="4"/>
            <w:sz w:val="22"/>
            <w:szCs w:val="22"/>
            <w:shd w:val="clear" w:color="auto" w:fill="FFFFFF"/>
          </w:rPr>
          <w:t>www.vericast.com/solutions/financial/</w:t>
        </w:r>
      </w:hyperlink>
      <w:r w:rsidR="001D5AA5">
        <w:rPr>
          <w:rFonts w:eastAsia="Calibri"/>
          <w:spacing w:val="4"/>
          <w:sz w:val="22"/>
          <w:szCs w:val="22"/>
          <w:shd w:val="clear" w:color="auto" w:fill="FFFFFF"/>
        </w:rPr>
        <w:t>.</w:t>
      </w:r>
    </w:p>
    <w:p w14:paraId="7E679D73" w14:textId="38B55160" w:rsidR="007177B0" w:rsidRDefault="0068300E" w:rsidP="00F83DCB">
      <w:pPr>
        <w:rPr>
          <w:rFonts w:eastAsia="Calibri"/>
          <w:spacing w:val="4"/>
          <w:sz w:val="22"/>
          <w:szCs w:val="22"/>
          <w:shd w:val="clear" w:color="auto" w:fill="FFFFFF"/>
        </w:rPr>
      </w:pPr>
      <w:r>
        <w:rPr>
          <w:rFonts w:eastAsia="Calibri"/>
          <w:spacing w:val="4"/>
          <w:sz w:val="22"/>
          <w:szCs w:val="22"/>
          <w:shd w:val="clear" w:color="auto" w:fill="FFFFFF"/>
        </w:rPr>
        <w:t xml:space="preserve"> </w:t>
      </w:r>
    </w:p>
    <w:bookmarkEnd w:id="0"/>
    <w:p w14:paraId="174470A1" w14:textId="6ED46C47" w:rsidR="00B226DE" w:rsidRPr="00160DB5" w:rsidRDefault="00B226DE" w:rsidP="00B226DE">
      <w:pPr>
        <w:keepNext/>
        <w:shd w:val="clear" w:color="auto" w:fill="FFFFFF"/>
        <w:ind w:left="576" w:hanging="576"/>
        <w:rPr>
          <w:b/>
          <w:bCs/>
          <w:color w:val="CD0934"/>
          <w:sz w:val="22"/>
          <w:szCs w:val="22"/>
        </w:rPr>
      </w:pPr>
      <w:r>
        <w:rPr>
          <w:b/>
          <w:bCs/>
          <w:color w:val="000000"/>
          <w:spacing w:val="4"/>
          <w:sz w:val="22"/>
          <w:szCs w:val="22"/>
          <w:u w:val="single"/>
        </w:rPr>
        <w:t>About</w:t>
      </w:r>
      <w:r w:rsidRPr="00160DB5">
        <w:rPr>
          <w:b/>
          <w:bCs/>
          <w:color w:val="000000"/>
          <w:spacing w:val="4"/>
          <w:sz w:val="22"/>
          <w:szCs w:val="22"/>
          <w:u w:val="single"/>
        </w:rPr>
        <w:t xml:space="preserve"> </w:t>
      </w:r>
    </w:p>
    <w:p w14:paraId="17A07629" w14:textId="77777777" w:rsidR="00830183" w:rsidRPr="00830183" w:rsidRDefault="00000000" w:rsidP="00830183">
      <w:pPr>
        <w:rPr>
          <w:sz w:val="22"/>
          <w:szCs w:val="22"/>
        </w:rPr>
      </w:pPr>
      <w:hyperlink r:id="rId14" w:tgtFrame="_blank" w:tooltip="http://www.vericast.com/" w:history="1">
        <w:r w:rsidR="00830183" w:rsidRPr="00830183">
          <w:rPr>
            <w:rStyle w:val="Hyperlink"/>
            <w:sz w:val="22"/>
            <w:szCs w:val="22"/>
          </w:rPr>
          <w:t>Vericast</w:t>
        </w:r>
      </w:hyperlink>
      <w:r w:rsidR="00830183" w:rsidRPr="00830183">
        <w:rPr>
          <w:sz w:val="22"/>
          <w:szCs w:val="22"/>
        </w:rPr>
        <w:t xml:space="preserve"> is a marketing technology company that provides a data-rich approach to influence consumers and drive meaningful commerce. We power smarter activations for more than 15,000 clients in </w:t>
      </w:r>
      <w:proofErr w:type="gramStart"/>
      <w:r w:rsidR="00830183" w:rsidRPr="00830183">
        <w:rPr>
          <w:sz w:val="22"/>
          <w:szCs w:val="22"/>
        </w:rPr>
        <w:t>consumer packaged</w:t>
      </w:r>
      <w:proofErr w:type="gramEnd"/>
      <w:r w:rsidR="00830183" w:rsidRPr="00830183">
        <w:rPr>
          <w:sz w:val="22"/>
          <w:szCs w:val="22"/>
        </w:rPr>
        <w:t xml:space="preserve"> goods, financial, grocery, restaurant, retail, and more. Our decades of experience, advanced technologies, and broad solutions portfolio help companies reach audiences with precision and scale. </w:t>
      </w:r>
    </w:p>
    <w:p w14:paraId="54D9C853" w14:textId="77777777" w:rsidR="00812E21" w:rsidRDefault="00812E21" w:rsidP="00B226DE">
      <w:pPr>
        <w:rPr>
          <w:color w:val="000000"/>
          <w:sz w:val="22"/>
          <w:szCs w:val="22"/>
        </w:rPr>
      </w:pPr>
    </w:p>
    <w:p w14:paraId="05EC00EC" w14:textId="77777777" w:rsidR="00B226DE" w:rsidRDefault="00B226DE" w:rsidP="00B226DE">
      <w:pPr>
        <w:rPr>
          <w:rFonts w:eastAsia="Times New Roman"/>
          <w:spacing w:val="4"/>
          <w:sz w:val="22"/>
          <w:szCs w:val="22"/>
        </w:rPr>
      </w:pPr>
      <w:r w:rsidRPr="00FD43DE">
        <w:rPr>
          <w:rFonts w:eastAsia="Times New Roman"/>
          <w:b/>
          <w:bCs/>
          <w:spacing w:val="4"/>
          <w:sz w:val="22"/>
          <w:szCs w:val="22"/>
          <w:u w:val="single"/>
        </w:rPr>
        <w:t>Media Contacts</w:t>
      </w:r>
      <w:r w:rsidRPr="00FD43DE">
        <w:rPr>
          <w:rFonts w:eastAsia="Times New Roman"/>
          <w:spacing w:val="4"/>
          <w:sz w:val="22"/>
          <w:szCs w:val="22"/>
        </w:rPr>
        <w:br/>
        <w:t>Mary Broaddus</w:t>
      </w:r>
    </w:p>
    <w:p w14:paraId="49EC0A64" w14:textId="77777777" w:rsidR="00B226DE" w:rsidRPr="00FD43DE" w:rsidRDefault="00B226DE" w:rsidP="00B226DE">
      <w:pPr>
        <w:rPr>
          <w:rFonts w:eastAsia="Times New Roman"/>
          <w:spacing w:val="4"/>
          <w:sz w:val="22"/>
          <w:szCs w:val="22"/>
        </w:rPr>
      </w:pPr>
      <w:r w:rsidRPr="00FD43DE">
        <w:rPr>
          <w:rFonts w:eastAsia="Times New Roman"/>
          <w:spacing w:val="4"/>
          <w:sz w:val="22"/>
          <w:szCs w:val="22"/>
        </w:rPr>
        <w:t>Dave Darovitz</w:t>
      </w:r>
    </w:p>
    <w:p w14:paraId="5E6E3A8F" w14:textId="7DB52CE0" w:rsidR="0065433D" w:rsidRPr="00F0245D" w:rsidRDefault="00000000" w:rsidP="00F0245D">
      <w:pPr>
        <w:shd w:val="clear" w:color="auto" w:fill="FFFFFF"/>
        <w:outlineLvl w:val="1"/>
        <w:rPr>
          <w:rFonts w:eastAsia="MS Mincho"/>
          <w:sz w:val="22"/>
          <w:szCs w:val="22"/>
        </w:rPr>
      </w:pPr>
      <w:hyperlink r:id="rId15" w:history="1">
        <w:r w:rsidR="00B226DE" w:rsidRPr="00FD43DE">
          <w:rPr>
            <w:rFonts w:eastAsia="Times New Roman"/>
            <w:color w:val="E77C22"/>
            <w:spacing w:val="4"/>
            <w:sz w:val="22"/>
            <w:szCs w:val="22"/>
            <w:u w:val="single"/>
          </w:rPr>
          <w:t>press@vericast.com</w:t>
        </w:r>
      </w:hyperlink>
    </w:p>
    <w:sectPr w:rsidR="0065433D" w:rsidRPr="00F0245D" w:rsidSect="008D42D5">
      <w:headerReference w:type="first" r:id="rId16"/>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30F2" w14:textId="77777777" w:rsidR="0051148B" w:rsidRDefault="0051148B" w:rsidP="00EF078B">
      <w:r>
        <w:separator/>
      </w:r>
    </w:p>
  </w:endnote>
  <w:endnote w:type="continuationSeparator" w:id="0">
    <w:p w14:paraId="16DA1E4A" w14:textId="77777777" w:rsidR="0051148B" w:rsidRDefault="0051148B" w:rsidP="00EF078B">
      <w:r>
        <w:continuationSeparator/>
      </w:r>
    </w:p>
  </w:endnote>
  <w:endnote w:type="continuationNotice" w:id="1">
    <w:p w14:paraId="5A80B8C9" w14:textId="77777777" w:rsidR="0051148B" w:rsidRDefault="005114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2014">
    <w:altName w:val="Arial"/>
    <w:panose1 w:val="00000000000000000000"/>
    <w:charset w:val="4D"/>
    <w:family w:val="swiss"/>
    <w:notTrueType/>
    <w:pitch w:val="variable"/>
    <w:sig w:usb0="A00002FF" w:usb1="5000204B" w:usb2="00000020" w:usb3="00000000" w:csb0="00000097" w:csb1="00000000"/>
  </w:font>
  <w:font w:name="Times New Roman (Body CS)">
    <w:altName w:val="Times New Roman"/>
    <w:panose1 w:val="00000000000000000000"/>
    <w:charset w:val="00"/>
    <w:family w:val="roman"/>
    <w:notTrueType/>
    <w:pitch w:val="default"/>
  </w:font>
  <w:font w:name="Proxima Nova">
    <w:altName w:val="Candara"/>
    <w:panose1 w:val="00000000000000000000"/>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A875" w14:textId="77777777" w:rsidR="0051148B" w:rsidRDefault="0051148B" w:rsidP="00EF078B">
      <w:r>
        <w:separator/>
      </w:r>
    </w:p>
  </w:footnote>
  <w:footnote w:type="continuationSeparator" w:id="0">
    <w:p w14:paraId="5FDE9D90" w14:textId="77777777" w:rsidR="0051148B" w:rsidRDefault="0051148B" w:rsidP="00EF078B">
      <w:r>
        <w:continuationSeparator/>
      </w:r>
    </w:p>
  </w:footnote>
  <w:footnote w:type="continuationNotice" w:id="1">
    <w:p w14:paraId="5541C8D9" w14:textId="77777777" w:rsidR="0051148B" w:rsidRDefault="005114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CE2B" w14:textId="3B8CD5A4" w:rsidR="00436860" w:rsidRDefault="00777341" w:rsidP="00D62623">
    <w:pPr>
      <w:pStyle w:val="HeaderwithLocations"/>
    </w:pPr>
    <w:r>
      <w:rPr>
        <w:noProof/>
      </w:rPr>
      <mc:AlternateContent>
        <mc:Choice Requires="wps">
          <w:drawing>
            <wp:anchor distT="0" distB="0" distL="114300" distR="114300" simplePos="0" relativeHeight="251658241" behindDoc="0" locked="0" layoutInCell="1" allowOverlap="1" wp14:anchorId="6A9BD0EC" wp14:editId="627F750E">
              <wp:simplePos x="0" y="0"/>
              <wp:positionH relativeFrom="column">
                <wp:posOffset>-477520</wp:posOffset>
              </wp:positionH>
              <wp:positionV relativeFrom="paragraph">
                <wp:posOffset>-568960</wp:posOffset>
              </wp:positionV>
              <wp:extent cx="0" cy="3090672"/>
              <wp:effectExtent l="596900" t="0" r="596900" b="0"/>
              <wp:wrapNone/>
              <wp:docPr id="952" name="Straight Connector 952"/>
              <wp:cNvGraphicFramePr/>
              <a:graphic xmlns:a="http://schemas.openxmlformats.org/drawingml/2006/main">
                <a:graphicData uri="http://schemas.microsoft.com/office/word/2010/wordprocessingShape">
                  <wps:wsp>
                    <wps:cNvCnPr/>
                    <wps:spPr>
                      <a:xfrm rot="1320000">
                        <a:off x="0" y="0"/>
                        <a:ext cx="0" cy="3090672"/>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9D36C" id="Straight Connector 952" o:spid="_x0000_s1026" style="position:absolute;rotation:22;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44.8pt" to="-37.6pt,1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" strokecolor="#5bc5cc [3208]" strokeweight="1.5pt">
              <v:stroke joinstyle="miter"/>
            </v:line>
          </w:pict>
        </mc:Fallback>
      </mc:AlternateContent>
    </w:r>
  </w:p>
  <w:p w14:paraId="1DD8DB28" w14:textId="0A18039F" w:rsidR="00436860" w:rsidRDefault="00436860">
    <w:pPr>
      <w:pStyle w:val="Header"/>
    </w:pPr>
  </w:p>
  <w:p w14:paraId="5410BE21" w14:textId="2694231D" w:rsidR="00436860" w:rsidRPr="00777341" w:rsidRDefault="00777341" w:rsidP="00777341">
    <w:pPr>
      <w:pStyle w:val="Header"/>
    </w:pPr>
    <w:r>
      <w:tab/>
    </w:r>
    <w:r>
      <w:tab/>
    </w:r>
  </w:p>
  <w:p w14:paraId="2ED2D59A" w14:textId="1C13E495" w:rsidR="00436860" w:rsidRDefault="0080381C">
    <w:pPr>
      <w:pStyle w:val="Header"/>
    </w:pPr>
    <w:r>
      <w:rPr>
        <w:noProof/>
      </w:rPr>
      <mc:AlternateContent>
        <mc:Choice Requires="wps">
          <w:drawing>
            <wp:anchor distT="0" distB="0" distL="114300" distR="114300" simplePos="0" relativeHeight="251658242" behindDoc="0" locked="0" layoutInCell="1" allowOverlap="1" wp14:anchorId="2D57D6B2" wp14:editId="2424D032">
              <wp:simplePos x="0" y="0"/>
              <wp:positionH relativeFrom="column">
                <wp:posOffset>4991735</wp:posOffset>
              </wp:positionH>
              <wp:positionV relativeFrom="paragraph">
                <wp:posOffset>118401</wp:posOffset>
              </wp:positionV>
              <wp:extent cx="1798320" cy="467360"/>
              <wp:effectExtent l="0" t="0" r="0" b="0"/>
              <wp:wrapNone/>
              <wp:docPr id="955" name="Text Box 955"/>
              <wp:cNvGraphicFramePr/>
              <a:graphic xmlns:a="http://schemas.openxmlformats.org/drawingml/2006/main">
                <a:graphicData uri="http://schemas.microsoft.com/office/word/2010/wordprocessingShape">
                  <wps:wsp>
                    <wps:cNvSpPr txBox="1"/>
                    <wps:spPr>
                      <a:xfrm>
                        <a:off x="0" y="0"/>
                        <a:ext cx="1798320" cy="467360"/>
                      </a:xfrm>
                      <a:prstGeom prst="rect">
                        <a:avLst/>
                      </a:prstGeom>
                      <a:noFill/>
                      <a:ln w="6350">
                        <a:noFill/>
                      </a:ln>
                    </wps:spPr>
                    <wps:txbx>
                      <w:txbxContent>
                        <w:p w14:paraId="5D20893E" w14:textId="5857ECC3" w:rsidR="0066453C" w:rsidRPr="0035171E" w:rsidRDefault="0080381C" w:rsidP="0066453C">
                          <w:pPr>
                            <w:pStyle w:val="BodyCopy"/>
                            <w:spacing w:after="40" w:line="240" w:lineRule="auto"/>
                            <w:rPr>
                              <w:color w:val="646A6A" w:themeColor="text1"/>
                              <w:spacing w:val="16"/>
                              <w:sz w:val="16"/>
                            </w:rPr>
                          </w:pPr>
                          <w:r>
                            <w:rPr>
                              <w:color w:val="646A6A" w:themeColor="text1"/>
                              <w:spacing w:val="16"/>
                              <w:sz w:val="16"/>
                            </w:rPr>
                            <w:t>v</w:t>
                          </w:r>
                          <w:r w:rsidR="0066453C" w:rsidRPr="0035171E">
                            <w:rPr>
                              <w:color w:val="646A6A" w:themeColor="text1"/>
                              <w:spacing w:val="16"/>
                              <w:sz w:val="16"/>
                            </w:rPr>
                            <w:t>ericast</w:t>
                          </w:r>
                          <w:r w:rsidR="00FD3F57">
                            <w:rPr>
                              <w:color w:val="646A6A" w:themeColor="text1"/>
                              <w:spacing w:val="16"/>
                              <w:sz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57D6B2" id="_x0000_t202" coordsize="21600,21600" o:spt="202" path="m,l,21600r21600,l21600,xe">
              <v:stroke joinstyle="miter"/>
              <v:path gradientshapeok="t" o:connecttype="rect"/>
            </v:shapetype>
            <v:shape id="Text Box 955" o:spid="_x0000_s1026" type="#_x0000_t202" style="position:absolute;margin-left:393.05pt;margin-top:9.3pt;width:141.6pt;height:36.8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" filled="f" stroked="f" strokeweight=".5pt">
              <v:textbox>
                <w:txbxContent>
                  <w:p w14:paraId="5D20893E" w14:textId="5857ECC3" w:rsidR="0066453C" w:rsidRPr="0035171E" w:rsidRDefault="0080381C" w:rsidP="0066453C">
                    <w:pPr>
                      <w:pStyle w:val="BodyCopy"/>
                      <w:spacing w:after="40" w:line="240" w:lineRule="auto"/>
                      <w:rPr>
                        <w:color w:val="646A6A" w:themeColor="text1"/>
                        <w:spacing w:val="16"/>
                        <w:sz w:val="16"/>
                      </w:rPr>
                    </w:pPr>
                    <w:r>
                      <w:rPr>
                        <w:color w:val="646A6A" w:themeColor="text1"/>
                        <w:spacing w:val="16"/>
                        <w:sz w:val="16"/>
                      </w:rPr>
                      <w:t>v</w:t>
                    </w:r>
                    <w:r w:rsidR="0066453C" w:rsidRPr="0035171E">
                      <w:rPr>
                        <w:color w:val="646A6A" w:themeColor="text1"/>
                        <w:spacing w:val="16"/>
                        <w:sz w:val="16"/>
                      </w:rPr>
                      <w:t>ericast</w:t>
                    </w:r>
                    <w:r w:rsidR="00FD3F57">
                      <w:rPr>
                        <w:color w:val="646A6A" w:themeColor="text1"/>
                        <w:spacing w:val="16"/>
                        <w:sz w:val="16"/>
                      </w:rPr>
                      <w:t>.com</w:t>
                    </w:r>
                  </w:p>
                </w:txbxContent>
              </v:textbox>
            </v:shape>
          </w:pict>
        </mc:Fallback>
      </mc:AlternateContent>
    </w:r>
    <w:r w:rsidR="00182B1B" w:rsidRPr="00777341">
      <w:rPr>
        <w:noProof/>
        <w:color w:val="DE8330" w:themeColor="accent2"/>
      </w:rPr>
      <mc:AlternateContent>
        <mc:Choice Requires="wps">
          <w:drawing>
            <wp:anchor distT="0" distB="0" distL="114300" distR="114300" simplePos="0" relativeHeight="251658240" behindDoc="0" locked="0" layoutInCell="1" allowOverlap="1" wp14:anchorId="259A594C" wp14:editId="6DE55485">
              <wp:simplePos x="0" y="0"/>
              <wp:positionH relativeFrom="column">
                <wp:posOffset>-903605</wp:posOffset>
              </wp:positionH>
              <wp:positionV relativeFrom="paragraph">
                <wp:posOffset>556602</wp:posOffset>
              </wp:positionV>
              <wp:extent cx="7772400" cy="0"/>
              <wp:effectExtent l="0" t="12700" r="12700" b="12700"/>
              <wp:wrapNone/>
              <wp:docPr id="951" name="Straight Connector 951"/>
              <wp:cNvGraphicFramePr/>
              <a:graphic xmlns:a="http://schemas.openxmlformats.org/drawingml/2006/main">
                <a:graphicData uri="http://schemas.microsoft.com/office/word/2010/wordprocessingShape">
                  <wps:wsp>
                    <wps:cNvCnPr/>
                    <wps:spPr>
                      <a:xfrm>
                        <a:off x="0" y="0"/>
                        <a:ext cx="77724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C7A73" id="Straight Connector 95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1.15pt,43.85pt" to="540.8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" strokecolor="#de8330 [3205]" strokeweight="1.5pt">
              <v:stroke joinstyle="miter"/>
            </v:line>
          </w:pict>
        </mc:Fallback>
      </mc:AlternateContent>
    </w:r>
    <w:r w:rsidR="00182B1B">
      <w:rPr>
        <w:noProof/>
      </w:rPr>
      <w:drawing>
        <wp:inline distT="0" distB="0" distL="0" distR="0" wp14:anchorId="14E86EAF" wp14:editId="4FFBC4B0">
          <wp:extent cx="1865376" cy="276352"/>
          <wp:effectExtent l="0" t="0" r="1905" b="317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Picture 950"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8527" cy="2886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78D"/>
    <w:multiLevelType w:val="hybridMultilevel"/>
    <w:tmpl w:val="C728FBD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7B6CC9"/>
    <w:multiLevelType w:val="hybridMultilevel"/>
    <w:tmpl w:val="30826E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F52EA6"/>
    <w:multiLevelType w:val="multilevel"/>
    <w:tmpl w:val="98D8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13C66"/>
    <w:multiLevelType w:val="hybridMultilevel"/>
    <w:tmpl w:val="0EB4517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8000890"/>
    <w:multiLevelType w:val="hybridMultilevel"/>
    <w:tmpl w:val="51B2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51D99"/>
    <w:multiLevelType w:val="hybridMultilevel"/>
    <w:tmpl w:val="65B697C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0DF5BE8"/>
    <w:multiLevelType w:val="hybridMultilevel"/>
    <w:tmpl w:val="5C06C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BE6230"/>
    <w:multiLevelType w:val="hybridMultilevel"/>
    <w:tmpl w:val="3322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E7FC6"/>
    <w:multiLevelType w:val="hybridMultilevel"/>
    <w:tmpl w:val="440C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85F09"/>
    <w:multiLevelType w:val="hybridMultilevel"/>
    <w:tmpl w:val="35EE7ABE"/>
    <w:lvl w:ilvl="0" w:tplc="6046C1C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E85907"/>
    <w:multiLevelType w:val="hybridMultilevel"/>
    <w:tmpl w:val="5070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73CCD"/>
    <w:multiLevelType w:val="hybridMultilevel"/>
    <w:tmpl w:val="C728FB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E563E2"/>
    <w:multiLevelType w:val="hybridMultilevel"/>
    <w:tmpl w:val="E9DAEA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F8514A3"/>
    <w:multiLevelType w:val="hybridMultilevel"/>
    <w:tmpl w:val="DF1E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2B283F"/>
    <w:multiLevelType w:val="hybridMultilevel"/>
    <w:tmpl w:val="76B0E1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532FC"/>
    <w:multiLevelType w:val="hybridMultilevel"/>
    <w:tmpl w:val="5FE0B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FC7CED"/>
    <w:multiLevelType w:val="hybridMultilevel"/>
    <w:tmpl w:val="D0D27F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2F62E7"/>
    <w:multiLevelType w:val="hybridMultilevel"/>
    <w:tmpl w:val="0B4A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A00CB"/>
    <w:multiLevelType w:val="hybridMultilevel"/>
    <w:tmpl w:val="5836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F3706"/>
    <w:multiLevelType w:val="hybridMultilevel"/>
    <w:tmpl w:val="59CA013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EF240B7"/>
    <w:multiLevelType w:val="hybridMultilevel"/>
    <w:tmpl w:val="CC883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9336A"/>
    <w:multiLevelType w:val="hybridMultilevel"/>
    <w:tmpl w:val="524E0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BA23C4"/>
    <w:multiLevelType w:val="hybridMultilevel"/>
    <w:tmpl w:val="A398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165216"/>
    <w:multiLevelType w:val="hybridMultilevel"/>
    <w:tmpl w:val="94CE0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D22FD"/>
    <w:multiLevelType w:val="hybridMultilevel"/>
    <w:tmpl w:val="18AE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9572B2"/>
    <w:multiLevelType w:val="hybridMultilevel"/>
    <w:tmpl w:val="EB465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1409057">
    <w:abstractNumId w:val="2"/>
  </w:num>
  <w:num w:numId="2" w16cid:durableId="1616865027">
    <w:abstractNumId w:val="7"/>
  </w:num>
  <w:num w:numId="3" w16cid:durableId="514659123">
    <w:abstractNumId w:val="9"/>
  </w:num>
  <w:num w:numId="4" w16cid:durableId="1796674962">
    <w:abstractNumId w:val="10"/>
  </w:num>
  <w:num w:numId="5" w16cid:durableId="115026776">
    <w:abstractNumId w:val="13"/>
  </w:num>
  <w:num w:numId="6" w16cid:durableId="9624169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394399">
    <w:abstractNumId w:val="19"/>
  </w:num>
  <w:num w:numId="8" w16cid:durableId="1085615125">
    <w:abstractNumId w:val="22"/>
  </w:num>
  <w:num w:numId="9" w16cid:durableId="53432285">
    <w:abstractNumId w:val="4"/>
  </w:num>
  <w:num w:numId="10" w16cid:durableId="734861632">
    <w:abstractNumId w:val="17"/>
  </w:num>
  <w:num w:numId="11" w16cid:durableId="852838053">
    <w:abstractNumId w:val="24"/>
  </w:num>
  <w:num w:numId="12" w16cid:durableId="1190875083">
    <w:abstractNumId w:val="11"/>
  </w:num>
  <w:num w:numId="13" w16cid:durableId="471606463">
    <w:abstractNumId w:val="0"/>
  </w:num>
  <w:num w:numId="14" w16cid:durableId="701325002">
    <w:abstractNumId w:val="5"/>
  </w:num>
  <w:num w:numId="15" w16cid:durableId="494338827">
    <w:abstractNumId w:val="12"/>
  </w:num>
  <w:num w:numId="16" w16cid:durableId="1261140609">
    <w:abstractNumId w:val="3"/>
  </w:num>
  <w:num w:numId="17" w16cid:durableId="2145536610">
    <w:abstractNumId w:val="16"/>
  </w:num>
  <w:num w:numId="18" w16cid:durableId="638455648">
    <w:abstractNumId w:val="6"/>
  </w:num>
  <w:num w:numId="19" w16cid:durableId="536818175">
    <w:abstractNumId w:val="15"/>
  </w:num>
  <w:num w:numId="20" w16cid:durableId="1675912480">
    <w:abstractNumId w:val="14"/>
  </w:num>
  <w:num w:numId="21" w16cid:durableId="1187064965">
    <w:abstractNumId w:val="21"/>
  </w:num>
  <w:num w:numId="22" w16cid:durableId="1486625958">
    <w:abstractNumId w:val="25"/>
  </w:num>
  <w:num w:numId="23" w16cid:durableId="1994212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110249">
    <w:abstractNumId w:val="1"/>
  </w:num>
  <w:num w:numId="25" w16cid:durableId="743452730">
    <w:abstractNumId w:val="20"/>
  </w:num>
  <w:num w:numId="26" w16cid:durableId="206724169">
    <w:abstractNumId w:val="8"/>
  </w:num>
  <w:num w:numId="27" w16cid:durableId="37054683">
    <w:abstractNumId w:val="18"/>
  </w:num>
  <w:num w:numId="28" w16cid:durableId="10555482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720"/>
  <w:drawingGridVerticalSpacing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66"/>
    <w:rsid w:val="000006ED"/>
    <w:rsid w:val="00001A24"/>
    <w:rsid w:val="000027BF"/>
    <w:rsid w:val="00002860"/>
    <w:rsid w:val="000035B7"/>
    <w:rsid w:val="00004064"/>
    <w:rsid w:val="00004161"/>
    <w:rsid w:val="00004E62"/>
    <w:rsid w:val="00005A25"/>
    <w:rsid w:val="00005C14"/>
    <w:rsid w:val="000063F9"/>
    <w:rsid w:val="00010234"/>
    <w:rsid w:val="0001120F"/>
    <w:rsid w:val="00011D2D"/>
    <w:rsid w:val="000121EA"/>
    <w:rsid w:val="0001269F"/>
    <w:rsid w:val="00012E4B"/>
    <w:rsid w:val="000133BF"/>
    <w:rsid w:val="000139CD"/>
    <w:rsid w:val="00014250"/>
    <w:rsid w:val="00015C8F"/>
    <w:rsid w:val="00015DA6"/>
    <w:rsid w:val="00016F95"/>
    <w:rsid w:val="00017821"/>
    <w:rsid w:val="00020796"/>
    <w:rsid w:val="0002090C"/>
    <w:rsid w:val="00021A9F"/>
    <w:rsid w:val="0002245D"/>
    <w:rsid w:val="0002342D"/>
    <w:rsid w:val="0002360E"/>
    <w:rsid w:val="00023674"/>
    <w:rsid w:val="00023BB6"/>
    <w:rsid w:val="00025CA2"/>
    <w:rsid w:val="000266C4"/>
    <w:rsid w:val="00026805"/>
    <w:rsid w:val="000279F1"/>
    <w:rsid w:val="000304DA"/>
    <w:rsid w:val="00030A2F"/>
    <w:rsid w:val="00031794"/>
    <w:rsid w:val="00033163"/>
    <w:rsid w:val="00033BD6"/>
    <w:rsid w:val="00033F23"/>
    <w:rsid w:val="00035A9B"/>
    <w:rsid w:val="00036F38"/>
    <w:rsid w:val="0003704A"/>
    <w:rsid w:val="000377AC"/>
    <w:rsid w:val="00041E56"/>
    <w:rsid w:val="0004572B"/>
    <w:rsid w:val="000460C3"/>
    <w:rsid w:val="00046230"/>
    <w:rsid w:val="00050E8C"/>
    <w:rsid w:val="00051307"/>
    <w:rsid w:val="000515AE"/>
    <w:rsid w:val="0005191F"/>
    <w:rsid w:val="00051940"/>
    <w:rsid w:val="00051C31"/>
    <w:rsid w:val="00052298"/>
    <w:rsid w:val="00052E1D"/>
    <w:rsid w:val="00052EDE"/>
    <w:rsid w:val="0005353A"/>
    <w:rsid w:val="00055879"/>
    <w:rsid w:val="00057749"/>
    <w:rsid w:val="00057FE6"/>
    <w:rsid w:val="000613B1"/>
    <w:rsid w:val="00061603"/>
    <w:rsid w:val="00065249"/>
    <w:rsid w:val="0006662D"/>
    <w:rsid w:val="000667B7"/>
    <w:rsid w:val="000667EB"/>
    <w:rsid w:val="00066A12"/>
    <w:rsid w:val="00066AA4"/>
    <w:rsid w:val="00067D44"/>
    <w:rsid w:val="00071E3B"/>
    <w:rsid w:val="00072ACB"/>
    <w:rsid w:val="00072C13"/>
    <w:rsid w:val="0007317C"/>
    <w:rsid w:val="000762A1"/>
    <w:rsid w:val="00077769"/>
    <w:rsid w:val="00077789"/>
    <w:rsid w:val="0008064C"/>
    <w:rsid w:val="00080F7B"/>
    <w:rsid w:val="00080FED"/>
    <w:rsid w:val="0008107B"/>
    <w:rsid w:val="00081530"/>
    <w:rsid w:val="0008330A"/>
    <w:rsid w:val="000840E7"/>
    <w:rsid w:val="000859DB"/>
    <w:rsid w:val="00085DCC"/>
    <w:rsid w:val="00085DF3"/>
    <w:rsid w:val="0008689E"/>
    <w:rsid w:val="00090557"/>
    <w:rsid w:val="00092537"/>
    <w:rsid w:val="0009361A"/>
    <w:rsid w:val="000936CB"/>
    <w:rsid w:val="000939CF"/>
    <w:rsid w:val="000942D3"/>
    <w:rsid w:val="000949E5"/>
    <w:rsid w:val="00095588"/>
    <w:rsid w:val="00096377"/>
    <w:rsid w:val="000964D6"/>
    <w:rsid w:val="0009725A"/>
    <w:rsid w:val="00097938"/>
    <w:rsid w:val="000A0465"/>
    <w:rsid w:val="000A2C8A"/>
    <w:rsid w:val="000A577B"/>
    <w:rsid w:val="000A583A"/>
    <w:rsid w:val="000A5FBE"/>
    <w:rsid w:val="000A6964"/>
    <w:rsid w:val="000A729B"/>
    <w:rsid w:val="000A759A"/>
    <w:rsid w:val="000A7F0B"/>
    <w:rsid w:val="000B0D79"/>
    <w:rsid w:val="000B1059"/>
    <w:rsid w:val="000B1B5A"/>
    <w:rsid w:val="000B1DE7"/>
    <w:rsid w:val="000B48E3"/>
    <w:rsid w:val="000B4CDD"/>
    <w:rsid w:val="000B4E7D"/>
    <w:rsid w:val="000B4F24"/>
    <w:rsid w:val="000B5A7C"/>
    <w:rsid w:val="000B5D31"/>
    <w:rsid w:val="000B65B9"/>
    <w:rsid w:val="000C0384"/>
    <w:rsid w:val="000C1AD4"/>
    <w:rsid w:val="000C2E60"/>
    <w:rsid w:val="000C39B9"/>
    <w:rsid w:val="000C68F6"/>
    <w:rsid w:val="000C6A14"/>
    <w:rsid w:val="000C7F3A"/>
    <w:rsid w:val="000D0C92"/>
    <w:rsid w:val="000D1B7C"/>
    <w:rsid w:val="000D1D14"/>
    <w:rsid w:val="000D2153"/>
    <w:rsid w:val="000D263D"/>
    <w:rsid w:val="000D2792"/>
    <w:rsid w:val="000D35A7"/>
    <w:rsid w:val="000D3F7E"/>
    <w:rsid w:val="000D57E9"/>
    <w:rsid w:val="000E053C"/>
    <w:rsid w:val="000E1B4C"/>
    <w:rsid w:val="000E2CD0"/>
    <w:rsid w:val="000E435E"/>
    <w:rsid w:val="000E4908"/>
    <w:rsid w:val="000E643A"/>
    <w:rsid w:val="000E6838"/>
    <w:rsid w:val="000F1447"/>
    <w:rsid w:val="000F1B41"/>
    <w:rsid w:val="000F4D2F"/>
    <w:rsid w:val="000F68CC"/>
    <w:rsid w:val="000F732E"/>
    <w:rsid w:val="000F7EA5"/>
    <w:rsid w:val="001004FF"/>
    <w:rsid w:val="00100DA2"/>
    <w:rsid w:val="001010A7"/>
    <w:rsid w:val="00102A50"/>
    <w:rsid w:val="00102A54"/>
    <w:rsid w:val="00102B1E"/>
    <w:rsid w:val="00103DCE"/>
    <w:rsid w:val="001044F8"/>
    <w:rsid w:val="00104831"/>
    <w:rsid w:val="00104D09"/>
    <w:rsid w:val="00106C81"/>
    <w:rsid w:val="0010798F"/>
    <w:rsid w:val="00110CDF"/>
    <w:rsid w:val="00110D44"/>
    <w:rsid w:val="00111288"/>
    <w:rsid w:val="00111E4D"/>
    <w:rsid w:val="00112051"/>
    <w:rsid w:val="00112518"/>
    <w:rsid w:val="00112BA3"/>
    <w:rsid w:val="00112D15"/>
    <w:rsid w:val="0011337E"/>
    <w:rsid w:val="00113A54"/>
    <w:rsid w:val="00113C32"/>
    <w:rsid w:val="00114688"/>
    <w:rsid w:val="001154F0"/>
    <w:rsid w:val="00115785"/>
    <w:rsid w:val="00116CEC"/>
    <w:rsid w:val="00120809"/>
    <w:rsid w:val="00120A2A"/>
    <w:rsid w:val="00122301"/>
    <w:rsid w:val="0012269A"/>
    <w:rsid w:val="00123E77"/>
    <w:rsid w:val="00124919"/>
    <w:rsid w:val="00124DCE"/>
    <w:rsid w:val="0012521C"/>
    <w:rsid w:val="001259B9"/>
    <w:rsid w:val="001306C1"/>
    <w:rsid w:val="00131267"/>
    <w:rsid w:val="00133333"/>
    <w:rsid w:val="001333DE"/>
    <w:rsid w:val="0013374E"/>
    <w:rsid w:val="0013390D"/>
    <w:rsid w:val="00134F0C"/>
    <w:rsid w:val="00135433"/>
    <w:rsid w:val="0013599E"/>
    <w:rsid w:val="00136467"/>
    <w:rsid w:val="00136530"/>
    <w:rsid w:val="001368C9"/>
    <w:rsid w:val="00136A7A"/>
    <w:rsid w:val="00136AC0"/>
    <w:rsid w:val="00141538"/>
    <w:rsid w:val="001418D6"/>
    <w:rsid w:val="001441BD"/>
    <w:rsid w:val="0014690B"/>
    <w:rsid w:val="00146D17"/>
    <w:rsid w:val="00147D4F"/>
    <w:rsid w:val="001502F7"/>
    <w:rsid w:val="00151B3D"/>
    <w:rsid w:val="00152D33"/>
    <w:rsid w:val="001550CB"/>
    <w:rsid w:val="00155BBB"/>
    <w:rsid w:val="00156517"/>
    <w:rsid w:val="0015670C"/>
    <w:rsid w:val="001569AB"/>
    <w:rsid w:val="00157358"/>
    <w:rsid w:val="0015743C"/>
    <w:rsid w:val="00160611"/>
    <w:rsid w:val="00160DB5"/>
    <w:rsid w:val="00161CC7"/>
    <w:rsid w:val="001636D7"/>
    <w:rsid w:val="0016520B"/>
    <w:rsid w:val="00166610"/>
    <w:rsid w:val="00166623"/>
    <w:rsid w:val="00170F4B"/>
    <w:rsid w:val="00171189"/>
    <w:rsid w:val="00173E1C"/>
    <w:rsid w:val="00174247"/>
    <w:rsid w:val="00174DA1"/>
    <w:rsid w:val="00175ACE"/>
    <w:rsid w:val="001762FE"/>
    <w:rsid w:val="001766C5"/>
    <w:rsid w:val="00176CA0"/>
    <w:rsid w:val="00176F4D"/>
    <w:rsid w:val="00180905"/>
    <w:rsid w:val="001809EB"/>
    <w:rsid w:val="001809F6"/>
    <w:rsid w:val="00181418"/>
    <w:rsid w:val="0018209B"/>
    <w:rsid w:val="0018294E"/>
    <w:rsid w:val="00182B1B"/>
    <w:rsid w:val="001836F8"/>
    <w:rsid w:val="00186759"/>
    <w:rsid w:val="001878C5"/>
    <w:rsid w:val="0019179E"/>
    <w:rsid w:val="00191FD8"/>
    <w:rsid w:val="001949CD"/>
    <w:rsid w:val="00195918"/>
    <w:rsid w:val="00197A39"/>
    <w:rsid w:val="001A048D"/>
    <w:rsid w:val="001A0C6F"/>
    <w:rsid w:val="001A1792"/>
    <w:rsid w:val="001A1BDF"/>
    <w:rsid w:val="001A1C6C"/>
    <w:rsid w:val="001A1FA1"/>
    <w:rsid w:val="001A224B"/>
    <w:rsid w:val="001A23C4"/>
    <w:rsid w:val="001A4624"/>
    <w:rsid w:val="001A48CD"/>
    <w:rsid w:val="001A5537"/>
    <w:rsid w:val="001A60A1"/>
    <w:rsid w:val="001A6ADC"/>
    <w:rsid w:val="001A7D7F"/>
    <w:rsid w:val="001B19D0"/>
    <w:rsid w:val="001B3478"/>
    <w:rsid w:val="001B516D"/>
    <w:rsid w:val="001B58C6"/>
    <w:rsid w:val="001B74CF"/>
    <w:rsid w:val="001B7A68"/>
    <w:rsid w:val="001C0282"/>
    <w:rsid w:val="001C0CB3"/>
    <w:rsid w:val="001C1AAD"/>
    <w:rsid w:val="001C1B72"/>
    <w:rsid w:val="001C21C7"/>
    <w:rsid w:val="001C26C6"/>
    <w:rsid w:val="001C293D"/>
    <w:rsid w:val="001C2D0E"/>
    <w:rsid w:val="001C32E1"/>
    <w:rsid w:val="001C3CDA"/>
    <w:rsid w:val="001C4ADA"/>
    <w:rsid w:val="001C5992"/>
    <w:rsid w:val="001C7E5E"/>
    <w:rsid w:val="001D0C14"/>
    <w:rsid w:val="001D0F29"/>
    <w:rsid w:val="001D1B5B"/>
    <w:rsid w:val="001D2626"/>
    <w:rsid w:val="001D4B0A"/>
    <w:rsid w:val="001D5AA5"/>
    <w:rsid w:val="001D7493"/>
    <w:rsid w:val="001D74DE"/>
    <w:rsid w:val="001E18B2"/>
    <w:rsid w:val="001E21DD"/>
    <w:rsid w:val="001E3D5D"/>
    <w:rsid w:val="001E3E94"/>
    <w:rsid w:val="001E42B6"/>
    <w:rsid w:val="001E4F7D"/>
    <w:rsid w:val="001E72C5"/>
    <w:rsid w:val="001E7426"/>
    <w:rsid w:val="001F125B"/>
    <w:rsid w:val="001F2A23"/>
    <w:rsid w:val="001F3709"/>
    <w:rsid w:val="001F3AF2"/>
    <w:rsid w:val="001F4241"/>
    <w:rsid w:val="001F532A"/>
    <w:rsid w:val="001F6016"/>
    <w:rsid w:val="001F780D"/>
    <w:rsid w:val="00200179"/>
    <w:rsid w:val="00201064"/>
    <w:rsid w:val="00202A15"/>
    <w:rsid w:val="002033BA"/>
    <w:rsid w:val="00203AF7"/>
    <w:rsid w:val="002045E7"/>
    <w:rsid w:val="00204966"/>
    <w:rsid w:val="00204BB8"/>
    <w:rsid w:val="00207F3E"/>
    <w:rsid w:val="0021030C"/>
    <w:rsid w:val="00211BF4"/>
    <w:rsid w:val="00211E4F"/>
    <w:rsid w:val="0021465E"/>
    <w:rsid w:val="0021678C"/>
    <w:rsid w:val="00217316"/>
    <w:rsid w:val="00220773"/>
    <w:rsid w:val="00220F25"/>
    <w:rsid w:val="0022184D"/>
    <w:rsid w:val="00221B0F"/>
    <w:rsid w:val="00222CFD"/>
    <w:rsid w:val="002230C4"/>
    <w:rsid w:val="00223D66"/>
    <w:rsid w:val="00224042"/>
    <w:rsid w:val="0022497B"/>
    <w:rsid w:val="00225FD0"/>
    <w:rsid w:val="00226392"/>
    <w:rsid w:val="0022688D"/>
    <w:rsid w:val="00227F29"/>
    <w:rsid w:val="00230F21"/>
    <w:rsid w:val="00231F5D"/>
    <w:rsid w:val="00232085"/>
    <w:rsid w:val="00232F82"/>
    <w:rsid w:val="0023382C"/>
    <w:rsid w:val="002345D1"/>
    <w:rsid w:val="00234A56"/>
    <w:rsid w:val="002361D5"/>
    <w:rsid w:val="00237FE9"/>
    <w:rsid w:val="00240493"/>
    <w:rsid w:val="0024072F"/>
    <w:rsid w:val="00240D07"/>
    <w:rsid w:val="00240EA3"/>
    <w:rsid w:val="0024167C"/>
    <w:rsid w:val="00241FFC"/>
    <w:rsid w:val="002422C5"/>
    <w:rsid w:val="00243023"/>
    <w:rsid w:val="00243D2B"/>
    <w:rsid w:val="00243F37"/>
    <w:rsid w:val="00244D1E"/>
    <w:rsid w:val="0024568C"/>
    <w:rsid w:val="00247A95"/>
    <w:rsid w:val="00250601"/>
    <w:rsid w:val="0025147C"/>
    <w:rsid w:val="0025202E"/>
    <w:rsid w:val="00253E20"/>
    <w:rsid w:val="002559C3"/>
    <w:rsid w:val="00256E9E"/>
    <w:rsid w:val="002606DB"/>
    <w:rsid w:val="00261D36"/>
    <w:rsid w:val="002651BB"/>
    <w:rsid w:val="002670A8"/>
    <w:rsid w:val="002710EC"/>
    <w:rsid w:val="002712A1"/>
    <w:rsid w:val="002714A1"/>
    <w:rsid w:val="002715CB"/>
    <w:rsid w:val="00272585"/>
    <w:rsid w:val="00272944"/>
    <w:rsid w:val="00273B7D"/>
    <w:rsid w:val="002749CD"/>
    <w:rsid w:val="002805A7"/>
    <w:rsid w:val="002805EC"/>
    <w:rsid w:val="002829B2"/>
    <w:rsid w:val="00282C32"/>
    <w:rsid w:val="00282F18"/>
    <w:rsid w:val="00283A81"/>
    <w:rsid w:val="00283B7D"/>
    <w:rsid w:val="00283CE2"/>
    <w:rsid w:val="00285A09"/>
    <w:rsid w:val="002866DF"/>
    <w:rsid w:val="0028683E"/>
    <w:rsid w:val="00287D6D"/>
    <w:rsid w:val="00287E53"/>
    <w:rsid w:val="00290390"/>
    <w:rsid w:val="00290A2D"/>
    <w:rsid w:val="00290DF0"/>
    <w:rsid w:val="00293635"/>
    <w:rsid w:val="002957FD"/>
    <w:rsid w:val="00295FE9"/>
    <w:rsid w:val="002A16DF"/>
    <w:rsid w:val="002A2F81"/>
    <w:rsid w:val="002A3047"/>
    <w:rsid w:val="002A3506"/>
    <w:rsid w:val="002A442D"/>
    <w:rsid w:val="002A4596"/>
    <w:rsid w:val="002A4CD9"/>
    <w:rsid w:val="002A5DC3"/>
    <w:rsid w:val="002A6996"/>
    <w:rsid w:val="002A6A58"/>
    <w:rsid w:val="002A7338"/>
    <w:rsid w:val="002A7386"/>
    <w:rsid w:val="002B0FFF"/>
    <w:rsid w:val="002B122C"/>
    <w:rsid w:val="002B15E7"/>
    <w:rsid w:val="002B1AA9"/>
    <w:rsid w:val="002B427F"/>
    <w:rsid w:val="002B4D28"/>
    <w:rsid w:val="002B54B9"/>
    <w:rsid w:val="002B5C15"/>
    <w:rsid w:val="002B61B0"/>
    <w:rsid w:val="002B71C9"/>
    <w:rsid w:val="002C19E7"/>
    <w:rsid w:val="002C1B08"/>
    <w:rsid w:val="002C2BC2"/>
    <w:rsid w:val="002C2DAC"/>
    <w:rsid w:val="002C4337"/>
    <w:rsid w:val="002C68F9"/>
    <w:rsid w:val="002C6BD1"/>
    <w:rsid w:val="002C6DEF"/>
    <w:rsid w:val="002C7889"/>
    <w:rsid w:val="002D0C49"/>
    <w:rsid w:val="002D1C5D"/>
    <w:rsid w:val="002D30B3"/>
    <w:rsid w:val="002D380C"/>
    <w:rsid w:val="002D45DD"/>
    <w:rsid w:val="002D5C54"/>
    <w:rsid w:val="002D77A0"/>
    <w:rsid w:val="002D7AA0"/>
    <w:rsid w:val="002E109F"/>
    <w:rsid w:val="002E1DF8"/>
    <w:rsid w:val="002E2C9C"/>
    <w:rsid w:val="002E3BED"/>
    <w:rsid w:val="002E4762"/>
    <w:rsid w:val="002E4E31"/>
    <w:rsid w:val="002E5BC1"/>
    <w:rsid w:val="002E60CC"/>
    <w:rsid w:val="002E63B5"/>
    <w:rsid w:val="002E6E7D"/>
    <w:rsid w:val="002F0998"/>
    <w:rsid w:val="002F0A87"/>
    <w:rsid w:val="002F112C"/>
    <w:rsid w:val="002F194D"/>
    <w:rsid w:val="002F1A35"/>
    <w:rsid w:val="002F2A4B"/>
    <w:rsid w:val="002F30A7"/>
    <w:rsid w:val="002F4B26"/>
    <w:rsid w:val="002F6B1D"/>
    <w:rsid w:val="0030123A"/>
    <w:rsid w:val="00301A0B"/>
    <w:rsid w:val="00301A57"/>
    <w:rsid w:val="0030202E"/>
    <w:rsid w:val="00302457"/>
    <w:rsid w:val="0030331E"/>
    <w:rsid w:val="00303688"/>
    <w:rsid w:val="003047FE"/>
    <w:rsid w:val="00306785"/>
    <w:rsid w:val="003118BE"/>
    <w:rsid w:val="00312211"/>
    <w:rsid w:val="00312AE6"/>
    <w:rsid w:val="00314A4B"/>
    <w:rsid w:val="00314DB7"/>
    <w:rsid w:val="00314FC1"/>
    <w:rsid w:val="00315263"/>
    <w:rsid w:val="00316138"/>
    <w:rsid w:val="003170F2"/>
    <w:rsid w:val="00317743"/>
    <w:rsid w:val="00320C51"/>
    <w:rsid w:val="00320FDB"/>
    <w:rsid w:val="00321A8D"/>
    <w:rsid w:val="00322ED5"/>
    <w:rsid w:val="003242C1"/>
    <w:rsid w:val="00324E20"/>
    <w:rsid w:val="00325674"/>
    <w:rsid w:val="00326794"/>
    <w:rsid w:val="0032727D"/>
    <w:rsid w:val="00331839"/>
    <w:rsid w:val="0033580A"/>
    <w:rsid w:val="00335C06"/>
    <w:rsid w:val="003361FD"/>
    <w:rsid w:val="00337735"/>
    <w:rsid w:val="003404FC"/>
    <w:rsid w:val="00341140"/>
    <w:rsid w:val="003416BD"/>
    <w:rsid w:val="003422FA"/>
    <w:rsid w:val="003424D9"/>
    <w:rsid w:val="00342950"/>
    <w:rsid w:val="00342F51"/>
    <w:rsid w:val="00343012"/>
    <w:rsid w:val="00343523"/>
    <w:rsid w:val="003436C9"/>
    <w:rsid w:val="00343A90"/>
    <w:rsid w:val="00343DE0"/>
    <w:rsid w:val="00344DBE"/>
    <w:rsid w:val="00345251"/>
    <w:rsid w:val="00345951"/>
    <w:rsid w:val="00345997"/>
    <w:rsid w:val="00346DE2"/>
    <w:rsid w:val="00350F0D"/>
    <w:rsid w:val="0035171E"/>
    <w:rsid w:val="00356D41"/>
    <w:rsid w:val="00357092"/>
    <w:rsid w:val="00360D22"/>
    <w:rsid w:val="003620A0"/>
    <w:rsid w:val="0036292A"/>
    <w:rsid w:val="00362938"/>
    <w:rsid w:val="00362EAC"/>
    <w:rsid w:val="0036328C"/>
    <w:rsid w:val="003635C9"/>
    <w:rsid w:val="003635FA"/>
    <w:rsid w:val="00363FB9"/>
    <w:rsid w:val="00364821"/>
    <w:rsid w:val="00364893"/>
    <w:rsid w:val="00364DE9"/>
    <w:rsid w:val="00366D26"/>
    <w:rsid w:val="003675A0"/>
    <w:rsid w:val="00370113"/>
    <w:rsid w:val="003707C5"/>
    <w:rsid w:val="003711BC"/>
    <w:rsid w:val="00371205"/>
    <w:rsid w:val="0037408F"/>
    <w:rsid w:val="003754D3"/>
    <w:rsid w:val="00375C2D"/>
    <w:rsid w:val="00375CFE"/>
    <w:rsid w:val="00376DD3"/>
    <w:rsid w:val="00380BF4"/>
    <w:rsid w:val="0038264D"/>
    <w:rsid w:val="00385293"/>
    <w:rsid w:val="00385C6E"/>
    <w:rsid w:val="00386111"/>
    <w:rsid w:val="00391075"/>
    <w:rsid w:val="00392CFB"/>
    <w:rsid w:val="00393BED"/>
    <w:rsid w:val="00396170"/>
    <w:rsid w:val="0039672D"/>
    <w:rsid w:val="00397F1A"/>
    <w:rsid w:val="003A06A4"/>
    <w:rsid w:val="003A0ADF"/>
    <w:rsid w:val="003A1AAF"/>
    <w:rsid w:val="003A203E"/>
    <w:rsid w:val="003A276C"/>
    <w:rsid w:val="003A2AD5"/>
    <w:rsid w:val="003A2E07"/>
    <w:rsid w:val="003A3250"/>
    <w:rsid w:val="003A3DF7"/>
    <w:rsid w:val="003A43ED"/>
    <w:rsid w:val="003A4798"/>
    <w:rsid w:val="003A5316"/>
    <w:rsid w:val="003A642D"/>
    <w:rsid w:val="003A66DD"/>
    <w:rsid w:val="003A6F71"/>
    <w:rsid w:val="003A718E"/>
    <w:rsid w:val="003A7DA1"/>
    <w:rsid w:val="003B07A4"/>
    <w:rsid w:val="003B25B2"/>
    <w:rsid w:val="003B27B9"/>
    <w:rsid w:val="003B2B29"/>
    <w:rsid w:val="003B374B"/>
    <w:rsid w:val="003B3B6C"/>
    <w:rsid w:val="003B4557"/>
    <w:rsid w:val="003B5694"/>
    <w:rsid w:val="003B58D7"/>
    <w:rsid w:val="003B5F45"/>
    <w:rsid w:val="003C09F2"/>
    <w:rsid w:val="003C1393"/>
    <w:rsid w:val="003C2DDF"/>
    <w:rsid w:val="003C3E46"/>
    <w:rsid w:val="003C3F21"/>
    <w:rsid w:val="003C4358"/>
    <w:rsid w:val="003C57B3"/>
    <w:rsid w:val="003C59FE"/>
    <w:rsid w:val="003C7E0E"/>
    <w:rsid w:val="003D1F80"/>
    <w:rsid w:val="003D2407"/>
    <w:rsid w:val="003D4D35"/>
    <w:rsid w:val="003D54E6"/>
    <w:rsid w:val="003D7A1C"/>
    <w:rsid w:val="003E0078"/>
    <w:rsid w:val="003E031D"/>
    <w:rsid w:val="003E0617"/>
    <w:rsid w:val="003E1537"/>
    <w:rsid w:val="003E3329"/>
    <w:rsid w:val="003E50D6"/>
    <w:rsid w:val="003E5340"/>
    <w:rsid w:val="003E5417"/>
    <w:rsid w:val="003E7379"/>
    <w:rsid w:val="003F1061"/>
    <w:rsid w:val="003F10E7"/>
    <w:rsid w:val="003F2FC2"/>
    <w:rsid w:val="003F573D"/>
    <w:rsid w:val="003F5F9E"/>
    <w:rsid w:val="00403356"/>
    <w:rsid w:val="00405B18"/>
    <w:rsid w:val="00405F42"/>
    <w:rsid w:val="0040635C"/>
    <w:rsid w:val="0041044A"/>
    <w:rsid w:val="00410FE7"/>
    <w:rsid w:val="00411A32"/>
    <w:rsid w:val="004127F8"/>
    <w:rsid w:val="00413C1F"/>
    <w:rsid w:val="0041468E"/>
    <w:rsid w:val="00414E9F"/>
    <w:rsid w:val="00415A6D"/>
    <w:rsid w:val="00415D3F"/>
    <w:rsid w:val="004169F8"/>
    <w:rsid w:val="00420D5C"/>
    <w:rsid w:val="0042127B"/>
    <w:rsid w:val="00421D99"/>
    <w:rsid w:val="00422596"/>
    <w:rsid w:val="00422969"/>
    <w:rsid w:val="00423B47"/>
    <w:rsid w:val="004251F4"/>
    <w:rsid w:val="0042537C"/>
    <w:rsid w:val="00425DEA"/>
    <w:rsid w:val="00425F6B"/>
    <w:rsid w:val="00426373"/>
    <w:rsid w:val="00427A69"/>
    <w:rsid w:val="0043075F"/>
    <w:rsid w:val="0043153B"/>
    <w:rsid w:val="00432E2A"/>
    <w:rsid w:val="0043422E"/>
    <w:rsid w:val="004354C1"/>
    <w:rsid w:val="00435748"/>
    <w:rsid w:val="00435A22"/>
    <w:rsid w:val="00435A57"/>
    <w:rsid w:val="00436860"/>
    <w:rsid w:val="00436EB2"/>
    <w:rsid w:val="0044009F"/>
    <w:rsid w:val="004409D0"/>
    <w:rsid w:val="0044267C"/>
    <w:rsid w:val="00442B85"/>
    <w:rsid w:val="004434E0"/>
    <w:rsid w:val="0044350A"/>
    <w:rsid w:val="00443BF9"/>
    <w:rsid w:val="0044531A"/>
    <w:rsid w:val="0044541C"/>
    <w:rsid w:val="00445CD6"/>
    <w:rsid w:val="0044606A"/>
    <w:rsid w:val="004465D6"/>
    <w:rsid w:val="004471F0"/>
    <w:rsid w:val="004473A7"/>
    <w:rsid w:val="00447956"/>
    <w:rsid w:val="00451087"/>
    <w:rsid w:val="00451E05"/>
    <w:rsid w:val="0045304C"/>
    <w:rsid w:val="00454263"/>
    <w:rsid w:val="004544D2"/>
    <w:rsid w:val="004550C9"/>
    <w:rsid w:val="00455195"/>
    <w:rsid w:val="0045549F"/>
    <w:rsid w:val="004566A1"/>
    <w:rsid w:val="00456E98"/>
    <w:rsid w:val="004570FC"/>
    <w:rsid w:val="00457637"/>
    <w:rsid w:val="00460BC9"/>
    <w:rsid w:val="004621F5"/>
    <w:rsid w:val="00462DD4"/>
    <w:rsid w:val="004637E5"/>
    <w:rsid w:val="00464C17"/>
    <w:rsid w:val="004660C6"/>
    <w:rsid w:val="00467197"/>
    <w:rsid w:val="00467225"/>
    <w:rsid w:val="00473723"/>
    <w:rsid w:val="00473FB6"/>
    <w:rsid w:val="00474A5D"/>
    <w:rsid w:val="004776B3"/>
    <w:rsid w:val="004803EA"/>
    <w:rsid w:val="00481E40"/>
    <w:rsid w:val="0048254F"/>
    <w:rsid w:val="00482669"/>
    <w:rsid w:val="00482B69"/>
    <w:rsid w:val="00482E51"/>
    <w:rsid w:val="00484FE1"/>
    <w:rsid w:val="00485878"/>
    <w:rsid w:val="00485A73"/>
    <w:rsid w:val="00486C98"/>
    <w:rsid w:val="004870DF"/>
    <w:rsid w:val="00491253"/>
    <w:rsid w:val="004920F9"/>
    <w:rsid w:val="0049326A"/>
    <w:rsid w:val="00493CAF"/>
    <w:rsid w:val="0049401E"/>
    <w:rsid w:val="00494193"/>
    <w:rsid w:val="0049437C"/>
    <w:rsid w:val="00495094"/>
    <w:rsid w:val="00495FD0"/>
    <w:rsid w:val="00496627"/>
    <w:rsid w:val="00496C80"/>
    <w:rsid w:val="004A0176"/>
    <w:rsid w:val="004A0AFB"/>
    <w:rsid w:val="004A0BB8"/>
    <w:rsid w:val="004A27D5"/>
    <w:rsid w:val="004A2D25"/>
    <w:rsid w:val="004A38D6"/>
    <w:rsid w:val="004A4408"/>
    <w:rsid w:val="004A45C4"/>
    <w:rsid w:val="004A45FD"/>
    <w:rsid w:val="004A5069"/>
    <w:rsid w:val="004A524B"/>
    <w:rsid w:val="004A6DED"/>
    <w:rsid w:val="004A7101"/>
    <w:rsid w:val="004A7E0B"/>
    <w:rsid w:val="004B1B8D"/>
    <w:rsid w:val="004B283C"/>
    <w:rsid w:val="004B33DB"/>
    <w:rsid w:val="004B3464"/>
    <w:rsid w:val="004B404E"/>
    <w:rsid w:val="004B44E2"/>
    <w:rsid w:val="004B4706"/>
    <w:rsid w:val="004B49E5"/>
    <w:rsid w:val="004B54ED"/>
    <w:rsid w:val="004B679A"/>
    <w:rsid w:val="004B7296"/>
    <w:rsid w:val="004C07AC"/>
    <w:rsid w:val="004C0A91"/>
    <w:rsid w:val="004C21D2"/>
    <w:rsid w:val="004C2A5E"/>
    <w:rsid w:val="004C2D1E"/>
    <w:rsid w:val="004C638A"/>
    <w:rsid w:val="004C6CA3"/>
    <w:rsid w:val="004C75FD"/>
    <w:rsid w:val="004C772E"/>
    <w:rsid w:val="004D0CF5"/>
    <w:rsid w:val="004D1116"/>
    <w:rsid w:val="004D1789"/>
    <w:rsid w:val="004D26B6"/>
    <w:rsid w:val="004D3871"/>
    <w:rsid w:val="004D40F1"/>
    <w:rsid w:val="004D42D7"/>
    <w:rsid w:val="004D49EF"/>
    <w:rsid w:val="004D4BDD"/>
    <w:rsid w:val="004D51AD"/>
    <w:rsid w:val="004D624D"/>
    <w:rsid w:val="004D7BA9"/>
    <w:rsid w:val="004E1E69"/>
    <w:rsid w:val="004E1EA2"/>
    <w:rsid w:val="004E3B56"/>
    <w:rsid w:val="004E4BC5"/>
    <w:rsid w:val="004E4EEB"/>
    <w:rsid w:val="004E76A1"/>
    <w:rsid w:val="004E77F6"/>
    <w:rsid w:val="004E7B3D"/>
    <w:rsid w:val="004E7B60"/>
    <w:rsid w:val="004F0466"/>
    <w:rsid w:val="004F1BC2"/>
    <w:rsid w:val="004F3B89"/>
    <w:rsid w:val="004F443D"/>
    <w:rsid w:val="004F4E0E"/>
    <w:rsid w:val="004F5E70"/>
    <w:rsid w:val="00500033"/>
    <w:rsid w:val="00501FA8"/>
    <w:rsid w:val="00503043"/>
    <w:rsid w:val="0050419F"/>
    <w:rsid w:val="00504231"/>
    <w:rsid w:val="00504660"/>
    <w:rsid w:val="00507782"/>
    <w:rsid w:val="00507FA2"/>
    <w:rsid w:val="005101EE"/>
    <w:rsid w:val="00510302"/>
    <w:rsid w:val="005111CA"/>
    <w:rsid w:val="0051148B"/>
    <w:rsid w:val="00512B48"/>
    <w:rsid w:val="00513172"/>
    <w:rsid w:val="0051335B"/>
    <w:rsid w:val="0051341E"/>
    <w:rsid w:val="00514CBA"/>
    <w:rsid w:val="00515766"/>
    <w:rsid w:val="00515C2A"/>
    <w:rsid w:val="00520458"/>
    <w:rsid w:val="00521825"/>
    <w:rsid w:val="00521B7B"/>
    <w:rsid w:val="0052285B"/>
    <w:rsid w:val="00523F5D"/>
    <w:rsid w:val="00523F9C"/>
    <w:rsid w:val="005254AE"/>
    <w:rsid w:val="00525AE1"/>
    <w:rsid w:val="0052614B"/>
    <w:rsid w:val="005271D4"/>
    <w:rsid w:val="0053130E"/>
    <w:rsid w:val="00531F80"/>
    <w:rsid w:val="00534446"/>
    <w:rsid w:val="005347F0"/>
    <w:rsid w:val="00534BB0"/>
    <w:rsid w:val="00534D94"/>
    <w:rsid w:val="00537025"/>
    <w:rsid w:val="00537824"/>
    <w:rsid w:val="0054039E"/>
    <w:rsid w:val="00540C33"/>
    <w:rsid w:val="00541B0D"/>
    <w:rsid w:val="00543EAA"/>
    <w:rsid w:val="00544C89"/>
    <w:rsid w:val="00545B5A"/>
    <w:rsid w:val="00547C4C"/>
    <w:rsid w:val="00551D08"/>
    <w:rsid w:val="00552C83"/>
    <w:rsid w:val="00553E72"/>
    <w:rsid w:val="00554C92"/>
    <w:rsid w:val="005552DF"/>
    <w:rsid w:val="005555FD"/>
    <w:rsid w:val="00556A54"/>
    <w:rsid w:val="00557C7F"/>
    <w:rsid w:val="005624DB"/>
    <w:rsid w:val="0056330A"/>
    <w:rsid w:val="00563782"/>
    <w:rsid w:val="0056444C"/>
    <w:rsid w:val="00564798"/>
    <w:rsid w:val="00564F3A"/>
    <w:rsid w:val="005677F6"/>
    <w:rsid w:val="00571AA2"/>
    <w:rsid w:val="00571F70"/>
    <w:rsid w:val="0057222D"/>
    <w:rsid w:val="005735C5"/>
    <w:rsid w:val="00574D0E"/>
    <w:rsid w:val="0057594D"/>
    <w:rsid w:val="0057701C"/>
    <w:rsid w:val="00580365"/>
    <w:rsid w:val="00580B0B"/>
    <w:rsid w:val="00580CCC"/>
    <w:rsid w:val="005821D5"/>
    <w:rsid w:val="00582889"/>
    <w:rsid w:val="005829E0"/>
    <w:rsid w:val="00582B01"/>
    <w:rsid w:val="00583B56"/>
    <w:rsid w:val="00586129"/>
    <w:rsid w:val="0059095E"/>
    <w:rsid w:val="00590C8E"/>
    <w:rsid w:val="00591A9B"/>
    <w:rsid w:val="005922DD"/>
    <w:rsid w:val="00594EF7"/>
    <w:rsid w:val="00595FEA"/>
    <w:rsid w:val="00596ECF"/>
    <w:rsid w:val="005A2633"/>
    <w:rsid w:val="005A3752"/>
    <w:rsid w:val="005A6697"/>
    <w:rsid w:val="005A728C"/>
    <w:rsid w:val="005A7381"/>
    <w:rsid w:val="005B1383"/>
    <w:rsid w:val="005B1606"/>
    <w:rsid w:val="005B17CD"/>
    <w:rsid w:val="005B19EC"/>
    <w:rsid w:val="005B1C93"/>
    <w:rsid w:val="005B4E45"/>
    <w:rsid w:val="005B6065"/>
    <w:rsid w:val="005B60D2"/>
    <w:rsid w:val="005B65BA"/>
    <w:rsid w:val="005C0E30"/>
    <w:rsid w:val="005C29D8"/>
    <w:rsid w:val="005C5126"/>
    <w:rsid w:val="005C5235"/>
    <w:rsid w:val="005C54C7"/>
    <w:rsid w:val="005C5E5E"/>
    <w:rsid w:val="005C6638"/>
    <w:rsid w:val="005C6BB6"/>
    <w:rsid w:val="005C6E8D"/>
    <w:rsid w:val="005C711A"/>
    <w:rsid w:val="005C79C4"/>
    <w:rsid w:val="005D051C"/>
    <w:rsid w:val="005D08D4"/>
    <w:rsid w:val="005D2795"/>
    <w:rsid w:val="005D2EA1"/>
    <w:rsid w:val="005D3E08"/>
    <w:rsid w:val="005D47F6"/>
    <w:rsid w:val="005D4EF0"/>
    <w:rsid w:val="005D5E33"/>
    <w:rsid w:val="005D7640"/>
    <w:rsid w:val="005E08F5"/>
    <w:rsid w:val="005E13DE"/>
    <w:rsid w:val="005E1C19"/>
    <w:rsid w:val="005E368E"/>
    <w:rsid w:val="005E5254"/>
    <w:rsid w:val="005E55F7"/>
    <w:rsid w:val="005E61D7"/>
    <w:rsid w:val="005F170D"/>
    <w:rsid w:val="005F2E9E"/>
    <w:rsid w:val="005F30C7"/>
    <w:rsid w:val="005F3C83"/>
    <w:rsid w:val="005F3D79"/>
    <w:rsid w:val="005F4D15"/>
    <w:rsid w:val="005F569F"/>
    <w:rsid w:val="005F5AC0"/>
    <w:rsid w:val="00600154"/>
    <w:rsid w:val="006002F8"/>
    <w:rsid w:val="006018E6"/>
    <w:rsid w:val="006019DB"/>
    <w:rsid w:val="00601BF1"/>
    <w:rsid w:val="00602185"/>
    <w:rsid w:val="006021E4"/>
    <w:rsid w:val="00602969"/>
    <w:rsid w:val="00602CAE"/>
    <w:rsid w:val="0060312B"/>
    <w:rsid w:val="00604A82"/>
    <w:rsid w:val="00604D39"/>
    <w:rsid w:val="006050A0"/>
    <w:rsid w:val="00605695"/>
    <w:rsid w:val="00605909"/>
    <w:rsid w:val="006063AC"/>
    <w:rsid w:val="006069FE"/>
    <w:rsid w:val="00612643"/>
    <w:rsid w:val="0061376F"/>
    <w:rsid w:val="00614854"/>
    <w:rsid w:val="006156C2"/>
    <w:rsid w:val="00617DDE"/>
    <w:rsid w:val="00620027"/>
    <w:rsid w:val="00622F88"/>
    <w:rsid w:val="00623CD7"/>
    <w:rsid w:val="00626669"/>
    <w:rsid w:val="00626B86"/>
    <w:rsid w:val="00626D21"/>
    <w:rsid w:val="0062746D"/>
    <w:rsid w:val="00627705"/>
    <w:rsid w:val="006277D6"/>
    <w:rsid w:val="0062780D"/>
    <w:rsid w:val="00630448"/>
    <w:rsid w:val="00630CB3"/>
    <w:rsid w:val="00630F1D"/>
    <w:rsid w:val="006331E2"/>
    <w:rsid w:val="006333F3"/>
    <w:rsid w:val="006337C5"/>
    <w:rsid w:val="006342EB"/>
    <w:rsid w:val="00634AA3"/>
    <w:rsid w:val="00635499"/>
    <w:rsid w:val="006358CE"/>
    <w:rsid w:val="00635BAA"/>
    <w:rsid w:val="00635CF3"/>
    <w:rsid w:val="00636ED2"/>
    <w:rsid w:val="006375A3"/>
    <w:rsid w:val="006375F3"/>
    <w:rsid w:val="00637722"/>
    <w:rsid w:val="00637DB1"/>
    <w:rsid w:val="00640865"/>
    <w:rsid w:val="00640EDB"/>
    <w:rsid w:val="00641B1A"/>
    <w:rsid w:val="00641B30"/>
    <w:rsid w:val="006424E3"/>
    <w:rsid w:val="0064274F"/>
    <w:rsid w:val="006438EC"/>
    <w:rsid w:val="00645B6F"/>
    <w:rsid w:val="00645CC7"/>
    <w:rsid w:val="00645FB1"/>
    <w:rsid w:val="0064721C"/>
    <w:rsid w:val="00647987"/>
    <w:rsid w:val="00651696"/>
    <w:rsid w:val="0065433D"/>
    <w:rsid w:val="00655871"/>
    <w:rsid w:val="006558A2"/>
    <w:rsid w:val="00656D4A"/>
    <w:rsid w:val="006571EF"/>
    <w:rsid w:val="00657943"/>
    <w:rsid w:val="00661767"/>
    <w:rsid w:val="00661BD2"/>
    <w:rsid w:val="00661C1C"/>
    <w:rsid w:val="0066219B"/>
    <w:rsid w:val="00662A1D"/>
    <w:rsid w:val="00663034"/>
    <w:rsid w:val="00663177"/>
    <w:rsid w:val="006633E3"/>
    <w:rsid w:val="006640A4"/>
    <w:rsid w:val="0066453C"/>
    <w:rsid w:val="00664D25"/>
    <w:rsid w:val="00665221"/>
    <w:rsid w:val="006663A5"/>
    <w:rsid w:val="0067163D"/>
    <w:rsid w:val="00671946"/>
    <w:rsid w:val="00671A8A"/>
    <w:rsid w:val="00674139"/>
    <w:rsid w:val="00674EEC"/>
    <w:rsid w:val="00675923"/>
    <w:rsid w:val="00675B68"/>
    <w:rsid w:val="0067633E"/>
    <w:rsid w:val="006775E8"/>
    <w:rsid w:val="00677A9F"/>
    <w:rsid w:val="00677EF0"/>
    <w:rsid w:val="00681990"/>
    <w:rsid w:val="00682489"/>
    <w:rsid w:val="006828B6"/>
    <w:rsid w:val="0068300E"/>
    <w:rsid w:val="0068383F"/>
    <w:rsid w:val="00684059"/>
    <w:rsid w:val="00684A64"/>
    <w:rsid w:val="00686BD8"/>
    <w:rsid w:val="00686D7B"/>
    <w:rsid w:val="00687C52"/>
    <w:rsid w:val="00691D7A"/>
    <w:rsid w:val="00692038"/>
    <w:rsid w:val="00692328"/>
    <w:rsid w:val="00693D02"/>
    <w:rsid w:val="00693F98"/>
    <w:rsid w:val="00694A5A"/>
    <w:rsid w:val="00697EC3"/>
    <w:rsid w:val="00697EEE"/>
    <w:rsid w:val="006A0089"/>
    <w:rsid w:val="006A0FA6"/>
    <w:rsid w:val="006A1BF6"/>
    <w:rsid w:val="006A1FB1"/>
    <w:rsid w:val="006A2163"/>
    <w:rsid w:val="006A24B8"/>
    <w:rsid w:val="006A3933"/>
    <w:rsid w:val="006A60E3"/>
    <w:rsid w:val="006A621A"/>
    <w:rsid w:val="006A681A"/>
    <w:rsid w:val="006A783F"/>
    <w:rsid w:val="006B0847"/>
    <w:rsid w:val="006B29D4"/>
    <w:rsid w:val="006B2A44"/>
    <w:rsid w:val="006B2EDB"/>
    <w:rsid w:val="006B317C"/>
    <w:rsid w:val="006B3460"/>
    <w:rsid w:val="006B3D49"/>
    <w:rsid w:val="006B4E10"/>
    <w:rsid w:val="006B5657"/>
    <w:rsid w:val="006B5F68"/>
    <w:rsid w:val="006B644E"/>
    <w:rsid w:val="006B6731"/>
    <w:rsid w:val="006B760B"/>
    <w:rsid w:val="006B7EAE"/>
    <w:rsid w:val="006C1B38"/>
    <w:rsid w:val="006C44F1"/>
    <w:rsid w:val="006C6313"/>
    <w:rsid w:val="006C7818"/>
    <w:rsid w:val="006C787B"/>
    <w:rsid w:val="006C7E9F"/>
    <w:rsid w:val="006D15DD"/>
    <w:rsid w:val="006D3004"/>
    <w:rsid w:val="006D38B9"/>
    <w:rsid w:val="006D44CF"/>
    <w:rsid w:val="006D4C2C"/>
    <w:rsid w:val="006D566D"/>
    <w:rsid w:val="006D5DBF"/>
    <w:rsid w:val="006D72D0"/>
    <w:rsid w:val="006E14B6"/>
    <w:rsid w:val="006E19CD"/>
    <w:rsid w:val="006E1DEB"/>
    <w:rsid w:val="006E3072"/>
    <w:rsid w:val="006E322F"/>
    <w:rsid w:val="006E48DF"/>
    <w:rsid w:val="006E49AC"/>
    <w:rsid w:val="006E5576"/>
    <w:rsid w:val="006E65CC"/>
    <w:rsid w:val="006E6A0F"/>
    <w:rsid w:val="006E7293"/>
    <w:rsid w:val="006E73C0"/>
    <w:rsid w:val="006F0BFC"/>
    <w:rsid w:val="006F1394"/>
    <w:rsid w:val="006F175A"/>
    <w:rsid w:val="006F1DEB"/>
    <w:rsid w:val="006F1E6F"/>
    <w:rsid w:val="006F2D69"/>
    <w:rsid w:val="006F36AB"/>
    <w:rsid w:val="006F386E"/>
    <w:rsid w:val="006F3ECA"/>
    <w:rsid w:val="006F4585"/>
    <w:rsid w:val="006F48AB"/>
    <w:rsid w:val="006F6471"/>
    <w:rsid w:val="006F6ED1"/>
    <w:rsid w:val="00701BB9"/>
    <w:rsid w:val="00702208"/>
    <w:rsid w:val="0070237F"/>
    <w:rsid w:val="00703203"/>
    <w:rsid w:val="00704CDD"/>
    <w:rsid w:val="00705B02"/>
    <w:rsid w:val="00705E4C"/>
    <w:rsid w:val="00705E85"/>
    <w:rsid w:val="00705F55"/>
    <w:rsid w:val="00706799"/>
    <w:rsid w:val="007068EF"/>
    <w:rsid w:val="00710CDD"/>
    <w:rsid w:val="0071189C"/>
    <w:rsid w:val="007118B8"/>
    <w:rsid w:val="007124A1"/>
    <w:rsid w:val="00712A15"/>
    <w:rsid w:val="00712D91"/>
    <w:rsid w:val="00712FA0"/>
    <w:rsid w:val="007131B4"/>
    <w:rsid w:val="007133A9"/>
    <w:rsid w:val="0071497F"/>
    <w:rsid w:val="00714F38"/>
    <w:rsid w:val="00716197"/>
    <w:rsid w:val="00716671"/>
    <w:rsid w:val="0071690D"/>
    <w:rsid w:val="007177B0"/>
    <w:rsid w:val="007202E0"/>
    <w:rsid w:val="007206B8"/>
    <w:rsid w:val="007227AD"/>
    <w:rsid w:val="00722943"/>
    <w:rsid w:val="00723841"/>
    <w:rsid w:val="00723ADA"/>
    <w:rsid w:val="00725D00"/>
    <w:rsid w:val="007261CE"/>
    <w:rsid w:val="00726CE5"/>
    <w:rsid w:val="0072778C"/>
    <w:rsid w:val="00727C3B"/>
    <w:rsid w:val="00731D24"/>
    <w:rsid w:val="0073353D"/>
    <w:rsid w:val="007335A6"/>
    <w:rsid w:val="00733DC9"/>
    <w:rsid w:val="00734B02"/>
    <w:rsid w:val="00736AD0"/>
    <w:rsid w:val="00737F85"/>
    <w:rsid w:val="00740625"/>
    <w:rsid w:val="00741FCC"/>
    <w:rsid w:val="00743AA3"/>
    <w:rsid w:val="00743FEA"/>
    <w:rsid w:val="007464C8"/>
    <w:rsid w:val="00746D6B"/>
    <w:rsid w:val="00747383"/>
    <w:rsid w:val="007479A6"/>
    <w:rsid w:val="00747A07"/>
    <w:rsid w:val="00750A59"/>
    <w:rsid w:val="00750E42"/>
    <w:rsid w:val="00751AB0"/>
    <w:rsid w:val="0075244F"/>
    <w:rsid w:val="00752FF6"/>
    <w:rsid w:val="00753D89"/>
    <w:rsid w:val="00755641"/>
    <w:rsid w:val="00756374"/>
    <w:rsid w:val="0075729A"/>
    <w:rsid w:val="00760A6A"/>
    <w:rsid w:val="007613B2"/>
    <w:rsid w:val="007621B2"/>
    <w:rsid w:val="007636FC"/>
    <w:rsid w:val="00763A25"/>
    <w:rsid w:val="00763D31"/>
    <w:rsid w:val="007649A8"/>
    <w:rsid w:val="00764C86"/>
    <w:rsid w:val="00764CA4"/>
    <w:rsid w:val="0076620F"/>
    <w:rsid w:val="00770338"/>
    <w:rsid w:val="00770445"/>
    <w:rsid w:val="00771B52"/>
    <w:rsid w:val="00772D74"/>
    <w:rsid w:val="00773E6E"/>
    <w:rsid w:val="00774B0A"/>
    <w:rsid w:val="0077526D"/>
    <w:rsid w:val="007769B2"/>
    <w:rsid w:val="00776F08"/>
    <w:rsid w:val="00777341"/>
    <w:rsid w:val="0077797E"/>
    <w:rsid w:val="00777CDA"/>
    <w:rsid w:val="00780ACA"/>
    <w:rsid w:val="00780F5E"/>
    <w:rsid w:val="00781300"/>
    <w:rsid w:val="00781342"/>
    <w:rsid w:val="0078179A"/>
    <w:rsid w:val="007818E7"/>
    <w:rsid w:val="0078215A"/>
    <w:rsid w:val="0078286F"/>
    <w:rsid w:val="007831EF"/>
    <w:rsid w:val="0078358D"/>
    <w:rsid w:val="00783CEF"/>
    <w:rsid w:val="00783D9C"/>
    <w:rsid w:val="00784228"/>
    <w:rsid w:val="007866DB"/>
    <w:rsid w:val="0078766B"/>
    <w:rsid w:val="007923E7"/>
    <w:rsid w:val="00793777"/>
    <w:rsid w:val="00793E5B"/>
    <w:rsid w:val="00794D8D"/>
    <w:rsid w:val="00795AB4"/>
    <w:rsid w:val="00796339"/>
    <w:rsid w:val="0079652D"/>
    <w:rsid w:val="00797624"/>
    <w:rsid w:val="007A01E5"/>
    <w:rsid w:val="007A03BD"/>
    <w:rsid w:val="007A0FF4"/>
    <w:rsid w:val="007A3300"/>
    <w:rsid w:val="007A38FC"/>
    <w:rsid w:val="007A3E6F"/>
    <w:rsid w:val="007A3F02"/>
    <w:rsid w:val="007A50A9"/>
    <w:rsid w:val="007A5D10"/>
    <w:rsid w:val="007A720C"/>
    <w:rsid w:val="007A7EB5"/>
    <w:rsid w:val="007B111F"/>
    <w:rsid w:val="007B2F18"/>
    <w:rsid w:val="007B514B"/>
    <w:rsid w:val="007B601B"/>
    <w:rsid w:val="007B6900"/>
    <w:rsid w:val="007C05C6"/>
    <w:rsid w:val="007C05CF"/>
    <w:rsid w:val="007C0BBA"/>
    <w:rsid w:val="007C19E6"/>
    <w:rsid w:val="007C27AE"/>
    <w:rsid w:val="007C2B55"/>
    <w:rsid w:val="007C44F9"/>
    <w:rsid w:val="007C6514"/>
    <w:rsid w:val="007C7028"/>
    <w:rsid w:val="007C7307"/>
    <w:rsid w:val="007C7835"/>
    <w:rsid w:val="007D0882"/>
    <w:rsid w:val="007D0EC4"/>
    <w:rsid w:val="007D158A"/>
    <w:rsid w:val="007D2960"/>
    <w:rsid w:val="007D3C79"/>
    <w:rsid w:val="007D4E00"/>
    <w:rsid w:val="007D58B5"/>
    <w:rsid w:val="007D728A"/>
    <w:rsid w:val="007E083A"/>
    <w:rsid w:val="007E09FC"/>
    <w:rsid w:val="007E0A04"/>
    <w:rsid w:val="007E143E"/>
    <w:rsid w:val="007E1910"/>
    <w:rsid w:val="007E2065"/>
    <w:rsid w:val="007E209A"/>
    <w:rsid w:val="007E2346"/>
    <w:rsid w:val="007E303E"/>
    <w:rsid w:val="007E36B9"/>
    <w:rsid w:val="007E4557"/>
    <w:rsid w:val="007E45F1"/>
    <w:rsid w:val="007E497B"/>
    <w:rsid w:val="007E6441"/>
    <w:rsid w:val="007F18C3"/>
    <w:rsid w:val="007F24DE"/>
    <w:rsid w:val="007F2505"/>
    <w:rsid w:val="007F3196"/>
    <w:rsid w:val="007F447F"/>
    <w:rsid w:val="007F4A9D"/>
    <w:rsid w:val="007F5600"/>
    <w:rsid w:val="007F666B"/>
    <w:rsid w:val="007F70CA"/>
    <w:rsid w:val="007F7EC4"/>
    <w:rsid w:val="00801C55"/>
    <w:rsid w:val="00801EC2"/>
    <w:rsid w:val="00802B32"/>
    <w:rsid w:val="0080381C"/>
    <w:rsid w:val="00803B4F"/>
    <w:rsid w:val="00804129"/>
    <w:rsid w:val="008072E4"/>
    <w:rsid w:val="0081011B"/>
    <w:rsid w:val="00810C4A"/>
    <w:rsid w:val="00811933"/>
    <w:rsid w:val="00812E21"/>
    <w:rsid w:val="008136DA"/>
    <w:rsid w:val="008146A6"/>
    <w:rsid w:val="0081483A"/>
    <w:rsid w:val="008149CD"/>
    <w:rsid w:val="00815BD3"/>
    <w:rsid w:val="00815D40"/>
    <w:rsid w:val="00820432"/>
    <w:rsid w:val="0082140E"/>
    <w:rsid w:val="0082202E"/>
    <w:rsid w:val="00822C03"/>
    <w:rsid w:val="0082341B"/>
    <w:rsid w:val="00823446"/>
    <w:rsid w:val="008244EC"/>
    <w:rsid w:val="00824989"/>
    <w:rsid w:val="00825D1C"/>
    <w:rsid w:val="00825DB2"/>
    <w:rsid w:val="00825E58"/>
    <w:rsid w:val="00826625"/>
    <w:rsid w:val="00826874"/>
    <w:rsid w:val="00826940"/>
    <w:rsid w:val="008278AC"/>
    <w:rsid w:val="00830183"/>
    <w:rsid w:val="008310E6"/>
    <w:rsid w:val="00832EB0"/>
    <w:rsid w:val="0083313F"/>
    <w:rsid w:val="008348FF"/>
    <w:rsid w:val="00834D0E"/>
    <w:rsid w:val="00836000"/>
    <w:rsid w:val="00837C78"/>
    <w:rsid w:val="00840DAB"/>
    <w:rsid w:val="008435DF"/>
    <w:rsid w:val="00844C96"/>
    <w:rsid w:val="008451AA"/>
    <w:rsid w:val="008457F4"/>
    <w:rsid w:val="0085027A"/>
    <w:rsid w:val="00852BFD"/>
    <w:rsid w:val="0085313A"/>
    <w:rsid w:val="0085440D"/>
    <w:rsid w:val="0085517C"/>
    <w:rsid w:val="00855659"/>
    <w:rsid w:val="008564BC"/>
    <w:rsid w:val="0085772F"/>
    <w:rsid w:val="00857DBE"/>
    <w:rsid w:val="00860005"/>
    <w:rsid w:val="00860174"/>
    <w:rsid w:val="00860AE7"/>
    <w:rsid w:val="00861E59"/>
    <w:rsid w:val="008621B7"/>
    <w:rsid w:val="00864960"/>
    <w:rsid w:val="00864F7A"/>
    <w:rsid w:val="00865E19"/>
    <w:rsid w:val="0086684C"/>
    <w:rsid w:val="00867369"/>
    <w:rsid w:val="00867CFC"/>
    <w:rsid w:val="00870B3A"/>
    <w:rsid w:val="00870E94"/>
    <w:rsid w:val="008712DA"/>
    <w:rsid w:val="0087258B"/>
    <w:rsid w:val="008731D8"/>
    <w:rsid w:val="00873647"/>
    <w:rsid w:val="00873979"/>
    <w:rsid w:val="00873F46"/>
    <w:rsid w:val="0087588E"/>
    <w:rsid w:val="00875D39"/>
    <w:rsid w:val="008769FB"/>
    <w:rsid w:val="00880256"/>
    <w:rsid w:val="00880311"/>
    <w:rsid w:val="008805E9"/>
    <w:rsid w:val="00882138"/>
    <w:rsid w:val="0088238A"/>
    <w:rsid w:val="00882E24"/>
    <w:rsid w:val="00885816"/>
    <w:rsid w:val="00885D68"/>
    <w:rsid w:val="00885FF9"/>
    <w:rsid w:val="0089122C"/>
    <w:rsid w:val="008918B0"/>
    <w:rsid w:val="00891CA7"/>
    <w:rsid w:val="0089287F"/>
    <w:rsid w:val="00892DA5"/>
    <w:rsid w:val="00893276"/>
    <w:rsid w:val="00896903"/>
    <w:rsid w:val="008975AC"/>
    <w:rsid w:val="008A2AD1"/>
    <w:rsid w:val="008A2E0D"/>
    <w:rsid w:val="008A3637"/>
    <w:rsid w:val="008A433F"/>
    <w:rsid w:val="008A5683"/>
    <w:rsid w:val="008A7840"/>
    <w:rsid w:val="008B0121"/>
    <w:rsid w:val="008B03F7"/>
    <w:rsid w:val="008B0808"/>
    <w:rsid w:val="008B2055"/>
    <w:rsid w:val="008B4EA4"/>
    <w:rsid w:val="008B5D09"/>
    <w:rsid w:val="008B7662"/>
    <w:rsid w:val="008B7737"/>
    <w:rsid w:val="008B7ADB"/>
    <w:rsid w:val="008C06CA"/>
    <w:rsid w:val="008C1FB2"/>
    <w:rsid w:val="008C2A4A"/>
    <w:rsid w:val="008C33C3"/>
    <w:rsid w:val="008C41A5"/>
    <w:rsid w:val="008C5FC9"/>
    <w:rsid w:val="008C6276"/>
    <w:rsid w:val="008C6DC3"/>
    <w:rsid w:val="008C703C"/>
    <w:rsid w:val="008C72AD"/>
    <w:rsid w:val="008C78B8"/>
    <w:rsid w:val="008D27D3"/>
    <w:rsid w:val="008D2CBC"/>
    <w:rsid w:val="008D42D5"/>
    <w:rsid w:val="008D45FA"/>
    <w:rsid w:val="008D5173"/>
    <w:rsid w:val="008D530D"/>
    <w:rsid w:val="008D6598"/>
    <w:rsid w:val="008D7586"/>
    <w:rsid w:val="008D7627"/>
    <w:rsid w:val="008E021A"/>
    <w:rsid w:val="008E0760"/>
    <w:rsid w:val="008E0E8D"/>
    <w:rsid w:val="008E1562"/>
    <w:rsid w:val="008E23AD"/>
    <w:rsid w:val="008E27BF"/>
    <w:rsid w:val="008E395A"/>
    <w:rsid w:val="008E4A1D"/>
    <w:rsid w:val="008E4A3E"/>
    <w:rsid w:val="008E4EED"/>
    <w:rsid w:val="008E6546"/>
    <w:rsid w:val="008E6D0D"/>
    <w:rsid w:val="008E7D4E"/>
    <w:rsid w:val="008E7DE7"/>
    <w:rsid w:val="008F0EBB"/>
    <w:rsid w:val="008F15CB"/>
    <w:rsid w:val="008F190B"/>
    <w:rsid w:val="008F28CB"/>
    <w:rsid w:val="008F5AB2"/>
    <w:rsid w:val="008F5B39"/>
    <w:rsid w:val="008F6726"/>
    <w:rsid w:val="00900387"/>
    <w:rsid w:val="00902844"/>
    <w:rsid w:val="0090311C"/>
    <w:rsid w:val="00904284"/>
    <w:rsid w:val="00911D7D"/>
    <w:rsid w:val="00912356"/>
    <w:rsid w:val="009125BE"/>
    <w:rsid w:val="00912CFE"/>
    <w:rsid w:val="00914376"/>
    <w:rsid w:val="00916E74"/>
    <w:rsid w:val="0092013D"/>
    <w:rsid w:val="009201A1"/>
    <w:rsid w:val="009212B6"/>
    <w:rsid w:val="009217B1"/>
    <w:rsid w:val="00923544"/>
    <w:rsid w:val="00924BDE"/>
    <w:rsid w:val="0092571D"/>
    <w:rsid w:val="00926194"/>
    <w:rsid w:val="009261BD"/>
    <w:rsid w:val="0093087A"/>
    <w:rsid w:val="009328C6"/>
    <w:rsid w:val="00932902"/>
    <w:rsid w:val="00935364"/>
    <w:rsid w:val="00935A64"/>
    <w:rsid w:val="00935E8B"/>
    <w:rsid w:val="00937DBC"/>
    <w:rsid w:val="00937ED6"/>
    <w:rsid w:val="009434E5"/>
    <w:rsid w:val="0094415F"/>
    <w:rsid w:val="009467BE"/>
    <w:rsid w:val="009475E2"/>
    <w:rsid w:val="00952A1D"/>
    <w:rsid w:val="009534EA"/>
    <w:rsid w:val="009544ED"/>
    <w:rsid w:val="00955022"/>
    <w:rsid w:val="00956255"/>
    <w:rsid w:val="00956AFC"/>
    <w:rsid w:val="00956EEE"/>
    <w:rsid w:val="00957FCF"/>
    <w:rsid w:val="009605ED"/>
    <w:rsid w:val="00960EF7"/>
    <w:rsid w:val="0096138C"/>
    <w:rsid w:val="00961EDD"/>
    <w:rsid w:val="00962678"/>
    <w:rsid w:val="0096340D"/>
    <w:rsid w:val="00963A8C"/>
    <w:rsid w:val="00964A75"/>
    <w:rsid w:val="009658C0"/>
    <w:rsid w:val="009665DC"/>
    <w:rsid w:val="00966F74"/>
    <w:rsid w:val="0097218E"/>
    <w:rsid w:val="00973601"/>
    <w:rsid w:val="009737D5"/>
    <w:rsid w:val="0097694C"/>
    <w:rsid w:val="00976B42"/>
    <w:rsid w:val="009776A0"/>
    <w:rsid w:val="00977870"/>
    <w:rsid w:val="009805B2"/>
    <w:rsid w:val="00981CF7"/>
    <w:rsid w:val="0098270E"/>
    <w:rsid w:val="00982F65"/>
    <w:rsid w:val="00983211"/>
    <w:rsid w:val="00983EA0"/>
    <w:rsid w:val="00984EDF"/>
    <w:rsid w:val="00985A0E"/>
    <w:rsid w:val="009869AF"/>
    <w:rsid w:val="00990EB5"/>
    <w:rsid w:val="00991179"/>
    <w:rsid w:val="00992648"/>
    <w:rsid w:val="00993C52"/>
    <w:rsid w:val="0099510E"/>
    <w:rsid w:val="0099663A"/>
    <w:rsid w:val="009966BD"/>
    <w:rsid w:val="00996D89"/>
    <w:rsid w:val="00996F8F"/>
    <w:rsid w:val="009A0CCC"/>
    <w:rsid w:val="009A1691"/>
    <w:rsid w:val="009A1DA1"/>
    <w:rsid w:val="009A23A2"/>
    <w:rsid w:val="009A3419"/>
    <w:rsid w:val="009A3D36"/>
    <w:rsid w:val="009A444C"/>
    <w:rsid w:val="009A4456"/>
    <w:rsid w:val="009A4E50"/>
    <w:rsid w:val="009B01E5"/>
    <w:rsid w:val="009B1302"/>
    <w:rsid w:val="009B3994"/>
    <w:rsid w:val="009B3F82"/>
    <w:rsid w:val="009B4B32"/>
    <w:rsid w:val="009B4F22"/>
    <w:rsid w:val="009B55AA"/>
    <w:rsid w:val="009B5EB9"/>
    <w:rsid w:val="009B78DD"/>
    <w:rsid w:val="009C0237"/>
    <w:rsid w:val="009C0590"/>
    <w:rsid w:val="009C0A3D"/>
    <w:rsid w:val="009C1234"/>
    <w:rsid w:val="009C1A86"/>
    <w:rsid w:val="009C1A99"/>
    <w:rsid w:val="009C2028"/>
    <w:rsid w:val="009C21E9"/>
    <w:rsid w:val="009C246A"/>
    <w:rsid w:val="009C2971"/>
    <w:rsid w:val="009C3635"/>
    <w:rsid w:val="009C574A"/>
    <w:rsid w:val="009C725C"/>
    <w:rsid w:val="009C7741"/>
    <w:rsid w:val="009C7C8B"/>
    <w:rsid w:val="009D02D3"/>
    <w:rsid w:val="009D0B1B"/>
    <w:rsid w:val="009D0BFC"/>
    <w:rsid w:val="009D1709"/>
    <w:rsid w:val="009D203F"/>
    <w:rsid w:val="009D3756"/>
    <w:rsid w:val="009D44EE"/>
    <w:rsid w:val="009D48FB"/>
    <w:rsid w:val="009D5C85"/>
    <w:rsid w:val="009D6806"/>
    <w:rsid w:val="009D70BA"/>
    <w:rsid w:val="009D76F2"/>
    <w:rsid w:val="009E07D0"/>
    <w:rsid w:val="009E2209"/>
    <w:rsid w:val="009E22C1"/>
    <w:rsid w:val="009E4246"/>
    <w:rsid w:val="009E4F19"/>
    <w:rsid w:val="009E52C7"/>
    <w:rsid w:val="009E66C7"/>
    <w:rsid w:val="009E7959"/>
    <w:rsid w:val="009E7983"/>
    <w:rsid w:val="009E7F89"/>
    <w:rsid w:val="009F01EA"/>
    <w:rsid w:val="009F092F"/>
    <w:rsid w:val="009F2142"/>
    <w:rsid w:val="009F230E"/>
    <w:rsid w:val="009F26A1"/>
    <w:rsid w:val="009F30C2"/>
    <w:rsid w:val="009F35CB"/>
    <w:rsid w:val="009F4157"/>
    <w:rsid w:val="009F443D"/>
    <w:rsid w:val="009F56C0"/>
    <w:rsid w:val="009F5EA6"/>
    <w:rsid w:val="009F64BD"/>
    <w:rsid w:val="009F7B40"/>
    <w:rsid w:val="00A00F80"/>
    <w:rsid w:val="00A01C1E"/>
    <w:rsid w:val="00A0232C"/>
    <w:rsid w:val="00A027C7"/>
    <w:rsid w:val="00A039DA"/>
    <w:rsid w:val="00A04A47"/>
    <w:rsid w:val="00A069AB"/>
    <w:rsid w:val="00A07428"/>
    <w:rsid w:val="00A07628"/>
    <w:rsid w:val="00A11CAC"/>
    <w:rsid w:val="00A12421"/>
    <w:rsid w:val="00A12DEF"/>
    <w:rsid w:val="00A130A6"/>
    <w:rsid w:val="00A13215"/>
    <w:rsid w:val="00A15329"/>
    <w:rsid w:val="00A16142"/>
    <w:rsid w:val="00A1615D"/>
    <w:rsid w:val="00A176A9"/>
    <w:rsid w:val="00A216CC"/>
    <w:rsid w:val="00A22D15"/>
    <w:rsid w:val="00A23784"/>
    <w:rsid w:val="00A23C16"/>
    <w:rsid w:val="00A240B5"/>
    <w:rsid w:val="00A24EC2"/>
    <w:rsid w:val="00A2517B"/>
    <w:rsid w:val="00A25E71"/>
    <w:rsid w:val="00A260DB"/>
    <w:rsid w:val="00A262A2"/>
    <w:rsid w:val="00A2782C"/>
    <w:rsid w:val="00A2782D"/>
    <w:rsid w:val="00A318B8"/>
    <w:rsid w:val="00A3252A"/>
    <w:rsid w:val="00A325D9"/>
    <w:rsid w:val="00A32823"/>
    <w:rsid w:val="00A3389C"/>
    <w:rsid w:val="00A33CA4"/>
    <w:rsid w:val="00A34FB7"/>
    <w:rsid w:val="00A40D1F"/>
    <w:rsid w:val="00A41615"/>
    <w:rsid w:val="00A41BF3"/>
    <w:rsid w:val="00A42154"/>
    <w:rsid w:val="00A42C7B"/>
    <w:rsid w:val="00A42E3E"/>
    <w:rsid w:val="00A4304E"/>
    <w:rsid w:val="00A4374C"/>
    <w:rsid w:val="00A44615"/>
    <w:rsid w:val="00A44BCF"/>
    <w:rsid w:val="00A4598D"/>
    <w:rsid w:val="00A45F07"/>
    <w:rsid w:val="00A46795"/>
    <w:rsid w:val="00A5070B"/>
    <w:rsid w:val="00A5163C"/>
    <w:rsid w:val="00A5194E"/>
    <w:rsid w:val="00A5305F"/>
    <w:rsid w:val="00A5357A"/>
    <w:rsid w:val="00A54D9C"/>
    <w:rsid w:val="00A556D2"/>
    <w:rsid w:val="00A56B3E"/>
    <w:rsid w:val="00A57805"/>
    <w:rsid w:val="00A62266"/>
    <w:rsid w:val="00A631F8"/>
    <w:rsid w:val="00A63E11"/>
    <w:rsid w:val="00A64F76"/>
    <w:rsid w:val="00A654BA"/>
    <w:rsid w:val="00A65847"/>
    <w:rsid w:val="00A65B9B"/>
    <w:rsid w:val="00A65FA9"/>
    <w:rsid w:val="00A66C48"/>
    <w:rsid w:val="00A66C81"/>
    <w:rsid w:val="00A67C0A"/>
    <w:rsid w:val="00A67F4D"/>
    <w:rsid w:val="00A702C4"/>
    <w:rsid w:val="00A7172F"/>
    <w:rsid w:val="00A72435"/>
    <w:rsid w:val="00A731C2"/>
    <w:rsid w:val="00A736B7"/>
    <w:rsid w:val="00A73B16"/>
    <w:rsid w:val="00A73BED"/>
    <w:rsid w:val="00A74AEB"/>
    <w:rsid w:val="00A75EA4"/>
    <w:rsid w:val="00A76256"/>
    <w:rsid w:val="00A765D8"/>
    <w:rsid w:val="00A76C56"/>
    <w:rsid w:val="00A77503"/>
    <w:rsid w:val="00A80D01"/>
    <w:rsid w:val="00A84238"/>
    <w:rsid w:val="00A84296"/>
    <w:rsid w:val="00A8457B"/>
    <w:rsid w:val="00A84A5A"/>
    <w:rsid w:val="00A853AE"/>
    <w:rsid w:val="00A86D6E"/>
    <w:rsid w:val="00A8726E"/>
    <w:rsid w:val="00A87AC7"/>
    <w:rsid w:val="00A87C2C"/>
    <w:rsid w:val="00A90A03"/>
    <w:rsid w:val="00A93223"/>
    <w:rsid w:val="00A93A39"/>
    <w:rsid w:val="00A94416"/>
    <w:rsid w:val="00A94E84"/>
    <w:rsid w:val="00A964AC"/>
    <w:rsid w:val="00A96E6B"/>
    <w:rsid w:val="00A9723A"/>
    <w:rsid w:val="00AA011F"/>
    <w:rsid w:val="00AA0874"/>
    <w:rsid w:val="00AA2B39"/>
    <w:rsid w:val="00AA3DBF"/>
    <w:rsid w:val="00AA5814"/>
    <w:rsid w:val="00AA5CBE"/>
    <w:rsid w:val="00AA5F05"/>
    <w:rsid w:val="00AA65BA"/>
    <w:rsid w:val="00AA7719"/>
    <w:rsid w:val="00AA7CB1"/>
    <w:rsid w:val="00AA7D2D"/>
    <w:rsid w:val="00AB01E4"/>
    <w:rsid w:val="00AB09C9"/>
    <w:rsid w:val="00AB0B81"/>
    <w:rsid w:val="00AB25AA"/>
    <w:rsid w:val="00AB27EB"/>
    <w:rsid w:val="00AB3277"/>
    <w:rsid w:val="00AB391C"/>
    <w:rsid w:val="00AB49A0"/>
    <w:rsid w:val="00AB62A3"/>
    <w:rsid w:val="00AB62F0"/>
    <w:rsid w:val="00AB7222"/>
    <w:rsid w:val="00AB7BDA"/>
    <w:rsid w:val="00AC0881"/>
    <w:rsid w:val="00AC0F61"/>
    <w:rsid w:val="00AC13FC"/>
    <w:rsid w:val="00AC1C67"/>
    <w:rsid w:val="00AC1C83"/>
    <w:rsid w:val="00AC40E5"/>
    <w:rsid w:val="00AC4EAD"/>
    <w:rsid w:val="00AC5814"/>
    <w:rsid w:val="00AC6007"/>
    <w:rsid w:val="00AC69E7"/>
    <w:rsid w:val="00AC7BE0"/>
    <w:rsid w:val="00AC7DC0"/>
    <w:rsid w:val="00AD033B"/>
    <w:rsid w:val="00AD24B1"/>
    <w:rsid w:val="00AD5203"/>
    <w:rsid w:val="00AD5CAE"/>
    <w:rsid w:val="00AD6BA5"/>
    <w:rsid w:val="00AD725E"/>
    <w:rsid w:val="00AD7B6D"/>
    <w:rsid w:val="00AE0320"/>
    <w:rsid w:val="00AE19B9"/>
    <w:rsid w:val="00AE3682"/>
    <w:rsid w:val="00AE3DDE"/>
    <w:rsid w:val="00AE3E00"/>
    <w:rsid w:val="00AE421E"/>
    <w:rsid w:val="00AE4D8E"/>
    <w:rsid w:val="00AE6ABD"/>
    <w:rsid w:val="00AE79F2"/>
    <w:rsid w:val="00AF078B"/>
    <w:rsid w:val="00AF15FE"/>
    <w:rsid w:val="00AF1E68"/>
    <w:rsid w:val="00AF2940"/>
    <w:rsid w:val="00AF31D9"/>
    <w:rsid w:val="00AF3E81"/>
    <w:rsid w:val="00AF6D41"/>
    <w:rsid w:val="00AF7EEF"/>
    <w:rsid w:val="00B0028C"/>
    <w:rsid w:val="00B003B2"/>
    <w:rsid w:val="00B035B2"/>
    <w:rsid w:val="00B04918"/>
    <w:rsid w:val="00B05020"/>
    <w:rsid w:val="00B13C70"/>
    <w:rsid w:val="00B151AA"/>
    <w:rsid w:val="00B15CB2"/>
    <w:rsid w:val="00B15DDF"/>
    <w:rsid w:val="00B15F09"/>
    <w:rsid w:val="00B168B3"/>
    <w:rsid w:val="00B20046"/>
    <w:rsid w:val="00B21028"/>
    <w:rsid w:val="00B22452"/>
    <w:rsid w:val="00B226DE"/>
    <w:rsid w:val="00B23C07"/>
    <w:rsid w:val="00B2429E"/>
    <w:rsid w:val="00B2492D"/>
    <w:rsid w:val="00B250B7"/>
    <w:rsid w:val="00B264D3"/>
    <w:rsid w:val="00B271AC"/>
    <w:rsid w:val="00B27FF1"/>
    <w:rsid w:val="00B31AE0"/>
    <w:rsid w:val="00B33279"/>
    <w:rsid w:val="00B35FF7"/>
    <w:rsid w:val="00B367D7"/>
    <w:rsid w:val="00B3695D"/>
    <w:rsid w:val="00B40C01"/>
    <w:rsid w:val="00B41379"/>
    <w:rsid w:val="00B413ED"/>
    <w:rsid w:val="00B4177A"/>
    <w:rsid w:val="00B41D71"/>
    <w:rsid w:val="00B428C3"/>
    <w:rsid w:val="00B43015"/>
    <w:rsid w:val="00B44040"/>
    <w:rsid w:val="00B4469E"/>
    <w:rsid w:val="00B4688B"/>
    <w:rsid w:val="00B51A00"/>
    <w:rsid w:val="00B51F2C"/>
    <w:rsid w:val="00B52AE2"/>
    <w:rsid w:val="00B54C4F"/>
    <w:rsid w:val="00B54E1F"/>
    <w:rsid w:val="00B55113"/>
    <w:rsid w:val="00B56011"/>
    <w:rsid w:val="00B5650D"/>
    <w:rsid w:val="00B570C7"/>
    <w:rsid w:val="00B6001D"/>
    <w:rsid w:val="00B60524"/>
    <w:rsid w:val="00B60745"/>
    <w:rsid w:val="00B6093B"/>
    <w:rsid w:val="00B6314E"/>
    <w:rsid w:val="00B6345D"/>
    <w:rsid w:val="00B6506F"/>
    <w:rsid w:val="00B657A8"/>
    <w:rsid w:val="00B65B67"/>
    <w:rsid w:val="00B662C7"/>
    <w:rsid w:val="00B670E4"/>
    <w:rsid w:val="00B6725F"/>
    <w:rsid w:val="00B70035"/>
    <w:rsid w:val="00B71D85"/>
    <w:rsid w:val="00B72296"/>
    <w:rsid w:val="00B7598D"/>
    <w:rsid w:val="00B75C30"/>
    <w:rsid w:val="00B76E63"/>
    <w:rsid w:val="00B77264"/>
    <w:rsid w:val="00B774A0"/>
    <w:rsid w:val="00B77529"/>
    <w:rsid w:val="00B77F02"/>
    <w:rsid w:val="00B8040E"/>
    <w:rsid w:val="00B80CA4"/>
    <w:rsid w:val="00B82417"/>
    <w:rsid w:val="00B84F1E"/>
    <w:rsid w:val="00B85195"/>
    <w:rsid w:val="00B91D4C"/>
    <w:rsid w:val="00B95AD0"/>
    <w:rsid w:val="00B95BA7"/>
    <w:rsid w:val="00B95CD9"/>
    <w:rsid w:val="00B95EF6"/>
    <w:rsid w:val="00B97CA9"/>
    <w:rsid w:val="00BA0144"/>
    <w:rsid w:val="00BA05CB"/>
    <w:rsid w:val="00BA08F7"/>
    <w:rsid w:val="00BA0C04"/>
    <w:rsid w:val="00BA19E2"/>
    <w:rsid w:val="00BA2A6C"/>
    <w:rsid w:val="00BA3CFE"/>
    <w:rsid w:val="00BA59A6"/>
    <w:rsid w:val="00BA7303"/>
    <w:rsid w:val="00BB0DF3"/>
    <w:rsid w:val="00BB1406"/>
    <w:rsid w:val="00BB1CAE"/>
    <w:rsid w:val="00BB3478"/>
    <w:rsid w:val="00BB3DAC"/>
    <w:rsid w:val="00BB3FF9"/>
    <w:rsid w:val="00BB5209"/>
    <w:rsid w:val="00BB56E1"/>
    <w:rsid w:val="00BB6AFE"/>
    <w:rsid w:val="00BB7900"/>
    <w:rsid w:val="00BC0634"/>
    <w:rsid w:val="00BC0E5A"/>
    <w:rsid w:val="00BC10EC"/>
    <w:rsid w:val="00BC17F7"/>
    <w:rsid w:val="00BC2A20"/>
    <w:rsid w:val="00BC2A2B"/>
    <w:rsid w:val="00BC3FB3"/>
    <w:rsid w:val="00BC4D11"/>
    <w:rsid w:val="00BC4E31"/>
    <w:rsid w:val="00BC51B4"/>
    <w:rsid w:val="00BC6360"/>
    <w:rsid w:val="00BC6FB7"/>
    <w:rsid w:val="00BC7E21"/>
    <w:rsid w:val="00BC7EDC"/>
    <w:rsid w:val="00BD002B"/>
    <w:rsid w:val="00BD2091"/>
    <w:rsid w:val="00BD3342"/>
    <w:rsid w:val="00BD3385"/>
    <w:rsid w:val="00BD5073"/>
    <w:rsid w:val="00BD5574"/>
    <w:rsid w:val="00BD5657"/>
    <w:rsid w:val="00BE0B4F"/>
    <w:rsid w:val="00BE1317"/>
    <w:rsid w:val="00BE1593"/>
    <w:rsid w:val="00BE1B3E"/>
    <w:rsid w:val="00BE2EFE"/>
    <w:rsid w:val="00BE3F24"/>
    <w:rsid w:val="00BE4344"/>
    <w:rsid w:val="00BE4D1A"/>
    <w:rsid w:val="00BE578F"/>
    <w:rsid w:val="00BE5E43"/>
    <w:rsid w:val="00BE7267"/>
    <w:rsid w:val="00BE7FB9"/>
    <w:rsid w:val="00BF00DE"/>
    <w:rsid w:val="00BF1566"/>
    <w:rsid w:val="00BF19CF"/>
    <w:rsid w:val="00BF32FB"/>
    <w:rsid w:val="00BF3817"/>
    <w:rsid w:val="00BF3F60"/>
    <w:rsid w:val="00BF4AB2"/>
    <w:rsid w:val="00BF4CF1"/>
    <w:rsid w:val="00BF5CC7"/>
    <w:rsid w:val="00BF656F"/>
    <w:rsid w:val="00BF67A9"/>
    <w:rsid w:val="00BF6909"/>
    <w:rsid w:val="00BF6AD7"/>
    <w:rsid w:val="00BF6C41"/>
    <w:rsid w:val="00BF718B"/>
    <w:rsid w:val="00BF779C"/>
    <w:rsid w:val="00BF7BAA"/>
    <w:rsid w:val="00C000F5"/>
    <w:rsid w:val="00C01FAC"/>
    <w:rsid w:val="00C07B44"/>
    <w:rsid w:val="00C07BFC"/>
    <w:rsid w:val="00C07E76"/>
    <w:rsid w:val="00C10B93"/>
    <w:rsid w:val="00C10F15"/>
    <w:rsid w:val="00C11F4B"/>
    <w:rsid w:val="00C12658"/>
    <w:rsid w:val="00C12912"/>
    <w:rsid w:val="00C13DD7"/>
    <w:rsid w:val="00C14EB6"/>
    <w:rsid w:val="00C15D93"/>
    <w:rsid w:val="00C17F66"/>
    <w:rsid w:val="00C214D3"/>
    <w:rsid w:val="00C217A1"/>
    <w:rsid w:val="00C22426"/>
    <w:rsid w:val="00C24C56"/>
    <w:rsid w:val="00C24F03"/>
    <w:rsid w:val="00C2643F"/>
    <w:rsid w:val="00C27656"/>
    <w:rsid w:val="00C30140"/>
    <w:rsid w:val="00C30E8E"/>
    <w:rsid w:val="00C313D4"/>
    <w:rsid w:val="00C32300"/>
    <w:rsid w:val="00C33BF6"/>
    <w:rsid w:val="00C344A5"/>
    <w:rsid w:val="00C34E41"/>
    <w:rsid w:val="00C35D60"/>
    <w:rsid w:val="00C37159"/>
    <w:rsid w:val="00C373C0"/>
    <w:rsid w:val="00C40AC2"/>
    <w:rsid w:val="00C40DFA"/>
    <w:rsid w:val="00C42055"/>
    <w:rsid w:val="00C43D33"/>
    <w:rsid w:val="00C44BD1"/>
    <w:rsid w:val="00C45E86"/>
    <w:rsid w:val="00C51D84"/>
    <w:rsid w:val="00C54C77"/>
    <w:rsid w:val="00C56693"/>
    <w:rsid w:val="00C57E51"/>
    <w:rsid w:val="00C6135D"/>
    <w:rsid w:val="00C6153C"/>
    <w:rsid w:val="00C61C1B"/>
    <w:rsid w:val="00C61C92"/>
    <w:rsid w:val="00C6281D"/>
    <w:rsid w:val="00C63355"/>
    <w:rsid w:val="00C64BD5"/>
    <w:rsid w:val="00C661BE"/>
    <w:rsid w:val="00C6648F"/>
    <w:rsid w:val="00C6757C"/>
    <w:rsid w:val="00C67F97"/>
    <w:rsid w:val="00C7000B"/>
    <w:rsid w:val="00C70EA1"/>
    <w:rsid w:val="00C71228"/>
    <w:rsid w:val="00C71CD4"/>
    <w:rsid w:val="00C71D10"/>
    <w:rsid w:val="00C72075"/>
    <w:rsid w:val="00C731FC"/>
    <w:rsid w:val="00C73303"/>
    <w:rsid w:val="00C74084"/>
    <w:rsid w:val="00C74290"/>
    <w:rsid w:val="00C748FF"/>
    <w:rsid w:val="00C74A3D"/>
    <w:rsid w:val="00C74D1C"/>
    <w:rsid w:val="00C74EBE"/>
    <w:rsid w:val="00C7588E"/>
    <w:rsid w:val="00C80D67"/>
    <w:rsid w:val="00C8217D"/>
    <w:rsid w:val="00C85FA0"/>
    <w:rsid w:val="00C86074"/>
    <w:rsid w:val="00C86A86"/>
    <w:rsid w:val="00C86F39"/>
    <w:rsid w:val="00C9070C"/>
    <w:rsid w:val="00C9079D"/>
    <w:rsid w:val="00C919B9"/>
    <w:rsid w:val="00C9274C"/>
    <w:rsid w:val="00C940C9"/>
    <w:rsid w:val="00C94306"/>
    <w:rsid w:val="00C948FF"/>
    <w:rsid w:val="00C94EC6"/>
    <w:rsid w:val="00C94F72"/>
    <w:rsid w:val="00C9594C"/>
    <w:rsid w:val="00C96AD8"/>
    <w:rsid w:val="00C972EE"/>
    <w:rsid w:val="00C973D1"/>
    <w:rsid w:val="00CA0905"/>
    <w:rsid w:val="00CA182A"/>
    <w:rsid w:val="00CA1D94"/>
    <w:rsid w:val="00CA2530"/>
    <w:rsid w:val="00CA2C1E"/>
    <w:rsid w:val="00CA36D6"/>
    <w:rsid w:val="00CB0EA2"/>
    <w:rsid w:val="00CB19B2"/>
    <w:rsid w:val="00CB21C1"/>
    <w:rsid w:val="00CB445C"/>
    <w:rsid w:val="00CB57F4"/>
    <w:rsid w:val="00CB63A2"/>
    <w:rsid w:val="00CB71D2"/>
    <w:rsid w:val="00CB75C8"/>
    <w:rsid w:val="00CB762F"/>
    <w:rsid w:val="00CB7935"/>
    <w:rsid w:val="00CB7C0D"/>
    <w:rsid w:val="00CC0573"/>
    <w:rsid w:val="00CC0AF0"/>
    <w:rsid w:val="00CC1350"/>
    <w:rsid w:val="00CC183B"/>
    <w:rsid w:val="00CC3125"/>
    <w:rsid w:val="00CC3173"/>
    <w:rsid w:val="00CC4258"/>
    <w:rsid w:val="00CC42BB"/>
    <w:rsid w:val="00CC4E83"/>
    <w:rsid w:val="00CC646F"/>
    <w:rsid w:val="00CC75FD"/>
    <w:rsid w:val="00CC7A5B"/>
    <w:rsid w:val="00CD029B"/>
    <w:rsid w:val="00CD12B4"/>
    <w:rsid w:val="00CD1FE5"/>
    <w:rsid w:val="00CD22BF"/>
    <w:rsid w:val="00CD3909"/>
    <w:rsid w:val="00CD6468"/>
    <w:rsid w:val="00CD6E18"/>
    <w:rsid w:val="00CD6EBB"/>
    <w:rsid w:val="00CD76D0"/>
    <w:rsid w:val="00CE029C"/>
    <w:rsid w:val="00CE059A"/>
    <w:rsid w:val="00CE1101"/>
    <w:rsid w:val="00CE1F73"/>
    <w:rsid w:val="00CE26F3"/>
    <w:rsid w:val="00CE3618"/>
    <w:rsid w:val="00CE373B"/>
    <w:rsid w:val="00CE40EB"/>
    <w:rsid w:val="00CE4DA8"/>
    <w:rsid w:val="00CE6304"/>
    <w:rsid w:val="00CE6614"/>
    <w:rsid w:val="00CF062E"/>
    <w:rsid w:val="00CF173F"/>
    <w:rsid w:val="00CF23EC"/>
    <w:rsid w:val="00CF3209"/>
    <w:rsid w:val="00CF3BAC"/>
    <w:rsid w:val="00CF5EE9"/>
    <w:rsid w:val="00CF7691"/>
    <w:rsid w:val="00D01E8A"/>
    <w:rsid w:val="00D020CA"/>
    <w:rsid w:val="00D02304"/>
    <w:rsid w:val="00D029BB"/>
    <w:rsid w:val="00D0371B"/>
    <w:rsid w:val="00D03DBF"/>
    <w:rsid w:val="00D07B0F"/>
    <w:rsid w:val="00D11B5E"/>
    <w:rsid w:val="00D11CD3"/>
    <w:rsid w:val="00D11D44"/>
    <w:rsid w:val="00D12269"/>
    <w:rsid w:val="00D13A89"/>
    <w:rsid w:val="00D13B5F"/>
    <w:rsid w:val="00D13CC8"/>
    <w:rsid w:val="00D149CE"/>
    <w:rsid w:val="00D14A76"/>
    <w:rsid w:val="00D16987"/>
    <w:rsid w:val="00D16A3A"/>
    <w:rsid w:val="00D209F0"/>
    <w:rsid w:val="00D20FB5"/>
    <w:rsid w:val="00D21667"/>
    <w:rsid w:val="00D219C5"/>
    <w:rsid w:val="00D21FBA"/>
    <w:rsid w:val="00D2345E"/>
    <w:rsid w:val="00D23D3E"/>
    <w:rsid w:val="00D24DAF"/>
    <w:rsid w:val="00D258BC"/>
    <w:rsid w:val="00D25B6B"/>
    <w:rsid w:val="00D261A7"/>
    <w:rsid w:val="00D26884"/>
    <w:rsid w:val="00D26E07"/>
    <w:rsid w:val="00D26F94"/>
    <w:rsid w:val="00D3129F"/>
    <w:rsid w:val="00D34F89"/>
    <w:rsid w:val="00D35B30"/>
    <w:rsid w:val="00D37CAB"/>
    <w:rsid w:val="00D37D0A"/>
    <w:rsid w:val="00D403C6"/>
    <w:rsid w:val="00D40778"/>
    <w:rsid w:val="00D40FC5"/>
    <w:rsid w:val="00D4139B"/>
    <w:rsid w:val="00D41A36"/>
    <w:rsid w:val="00D42356"/>
    <w:rsid w:val="00D42B7C"/>
    <w:rsid w:val="00D42C51"/>
    <w:rsid w:val="00D43215"/>
    <w:rsid w:val="00D4444D"/>
    <w:rsid w:val="00D45099"/>
    <w:rsid w:val="00D466C6"/>
    <w:rsid w:val="00D4675F"/>
    <w:rsid w:val="00D469BF"/>
    <w:rsid w:val="00D47729"/>
    <w:rsid w:val="00D505F3"/>
    <w:rsid w:val="00D50BDC"/>
    <w:rsid w:val="00D53DFC"/>
    <w:rsid w:val="00D548E6"/>
    <w:rsid w:val="00D5508F"/>
    <w:rsid w:val="00D56CD3"/>
    <w:rsid w:val="00D57172"/>
    <w:rsid w:val="00D572DF"/>
    <w:rsid w:val="00D5796C"/>
    <w:rsid w:val="00D57991"/>
    <w:rsid w:val="00D6013F"/>
    <w:rsid w:val="00D61824"/>
    <w:rsid w:val="00D61A8F"/>
    <w:rsid w:val="00D62623"/>
    <w:rsid w:val="00D63196"/>
    <w:rsid w:val="00D633A3"/>
    <w:rsid w:val="00D636DD"/>
    <w:rsid w:val="00D63F6A"/>
    <w:rsid w:val="00D6547C"/>
    <w:rsid w:val="00D65898"/>
    <w:rsid w:val="00D65D19"/>
    <w:rsid w:val="00D65EC6"/>
    <w:rsid w:val="00D666F8"/>
    <w:rsid w:val="00D66CB4"/>
    <w:rsid w:val="00D67F69"/>
    <w:rsid w:val="00D72A48"/>
    <w:rsid w:val="00D7335A"/>
    <w:rsid w:val="00D741D9"/>
    <w:rsid w:val="00D751E3"/>
    <w:rsid w:val="00D761A5"/>
    <w:rsid w:val="00D76FF8"/>
    <w:rsid w:val="00D77022"/>
    <w:rsid w:val="00D80CFA"/>
    <w:rsid w:val="00D83950"/>
    <w:rsid w:val="00D83BC9"/>
    <w:rsid w:val="00D84593"/>
    <w:rsid w:val="00D850D0"/>
    <w:rsid w:val="00D85766"/>
    <w:rsid w:val="00D875D1"/>
    <w:rsid w:val="00D91A09"/>
    <w:rsid w:val="00D91B75"/>
    <w:rsid w:val="00D9217B"/>
    <w:rsid w:val="00D93D66"/>
    <w:rsid w:val="00D94496"/>
    <w:rsid w:val="00D95F32"/>
    <w:rsid w:val="00D95F4B"/>
    <w:rsid w:val="00D96589"/>
    <w:rsid w:val="00D96F0C"/>
    <w:rsid w:val="00D97886"/>
    <w:rsid w:val="00D978F8"/>
    <w:rsid w:val="00D97B80"/>
    <w:rsid w:val="00DA13BB"/>
    <w:rsid w:val="00DA1EBD"/>
    <w:rsid w:val="00DA3155"/>
    <w:rsid w:val="00DA331A"/>
    <w:rsid w:val="00DA360D"/>
    <w:rsid w:val="00DA3C67"/>
    <w:rsid w:val="00DA421F"/>
    <w:rsid w:val="00DA43DB"/>
    <w:rsid w:val="00DA46DF"/>
    <w:rsid w:val="00DA4700"/>
    <w:rsid w:val="00DA5BF8"/>
    <w:rsid w:val="00DA734F"/>
    <w:rsid w:val="00DA7DF8"/>
    <w:rsid w:val="00DA7FD7"/>
    <w:rsid w:val="00DB0BEB"/>
    <w:rsid w:val="00DB2323"/>
    <w:rsid w:val="00DB2923"/>
    <w:rsid w:val="00DB4F23"/>
    <w:rsid w:val="00DB509B"/>
    <w:rsid w:val="00DB703B"/>
    <w:rsid w:val="00DB712D"/>
    <w:rsid w:val="00DB7C7E"/>
    <w:rsid w:val="00DC19AD"/>
    <w:rsid w:val="00DC1AAF"/>
    <w:rsid w:val="00DC1F2D"/>
    <w:rsid w:val="00DC239F"/>
    <w:rsid w:val="00DC2745"/>
    <w:rsid w:val="00DC302B"/>
    <w:rsid w:val="00DC47A9"/>
    <w:rsid w:val="00DC4AE0"/>
    <w:rsid w:val="00DC53AB"/>
    <w:rsid w:val="00DC5A67"/>
    <w:rsid w:val="00DC5CC2"/>
    <w:rsid w:val="00DC6092"/>
    <w:rsid w:val="00DC7530"/>
    <w:rsid w:val="00DD029D"/>
    <w:rsid w:val="00DD07EF"/>
    <w:rsid w:val="00DD0A50"/>
    <w:rsid w:val="00DD1276"/>
    <w:rsid w:val="00DD15C6"/>
    <w:rsid w:val="00DD2255"/>
    <w:rsid w:val="00DD259D"/>
    <w:rsid w:val="00DD2E05"/>
    <w:rsid w:val="00DD2EDC"/>
    <w:rsid w:val="00DD4E33"/>
    <w:rsid w:val="00DD5585"/>
    <w:rsid w:val="00DD6BC8"/>
    <w:rsid w:val="00DD7862"/>
    <w:rsid w:val="00DD7A40"/>
    <w:rsid w:val="00DD7E0B"/>
    <w:rsid w:val="00DE0849"/>
    <w:rsid w:val="00DE2010"/>
    <w:rsid w:val="00DE2BE8"/>
    <w:rsid w:val="00DE2F97"/>
    <w:rsid w:val="00DE304D"/>
    <w:rsid w:val="00DE3CDB"/>
    <w:rsid w:val="00DE3D5F"/>
    <w:rsid w:val="00DE5F67"/>
    <w:rsid w:val="00DE6552"/>
    <w:rsid w:val="00DF16C9"/>
    <w:rsid w:val="00DF1B23"/>
    <w:rsid w:val="00DF2D05"/>
    <w:rsid w:val="00DF3730"/>
    <w:rsid w:val="00DF40E6"/>
    <w:rsid w:val="00DF41BE"/>
    <w:rsid w:val="00DF4218"/>
    <w:rsid w:val="00DF4681"/>
    <w:rsid w:val="00DF5286"/>
    <w:rsid w:val="00DF52A6"/>
    <w:rsid w:val="00DF57D1"/>
    <w:rsid w:val="00DF6820"/>
    <w:rsid w:val="00DF6AC4"/>
    <w:rsid w:val="00DF7B24"/>
    <w:rsid w:val="00DF7D92"/>
    <w:rsid w:val="00DF7F57"/>
    <w:rsid w:val="00E0083F"/>
    <w:rsid w:val="00E02B8C"/>
    <w:rsid w:val="00E02D4C"/>
    <w:rsid w:val="00E02F07"/>
    <w:rsid w:val="00E03021"/>
    <w:rsid w:val="00E03540"/>
    <w:rsid w:val="00E04F48"/>
    <w:rsid w:val="00E054A3"/>
    <w:rsid w:val="00E05D06"/>
    <w:rsid w:val="00E06F78"/>
    <w:rsid w:val="00E073C8"/>
    <w:rsid w:val="00E10882"/>
    <w:rsid w:val="00E127DA"/>
    <w:rsid w:val="00E12C42"/>
    <w:rsid w:val="00E14628"/>
    <w:rsid w:val="00E17398"/>
    <w:rsid w:val="00E17DD5"/>
    <w:rsid w:val="00E20C91"/>
    <w:rsid w:val="00E20F65"/>
    <w:rsid w:val="00E22262"/>
    <w:rsid w:val="00E2264F"/>
    <w:rsid w:val="00E22867"/>
    <w:rsid w:val="00E23FC4"/>
    <w:rsid w:val="00E24381"/>
    <w:rsid w:val="00E30495"/>
    <w:rsid w:val="00E3067D"/>
    <w:rsid w:val="00E307FF"/>
    <w:rsid w:val="00E3379D"/>
    <w:rsid w:val="00E33E22"/>
    <w:rsid w:val="00E345E5"/>
    <w:rsid w:val="00E35E4B"/>
    <w:rsid w:val="00E36255"/>
    <w:rsid w:val="00E36515"/>
    <w:rsid w:val="00E402D3"/>
    <w:rsid w:val="00E40A83"/>
    <w:rsid w:val="00E40FB9"/>
    <w:rsid w:val="00E42816"/>
    <w:rsid w:val="00E42BE8"/>
    <w:rsid w:val="00E432FC"/>
    <w:rsid w:val="00E436AB"/>
    <w:rsid w:val="00E44706"/>
    <w:rsid w:val="00E44739"/>
    <w:rsid w:val="00E44B76"/>
    <w:rsid w:val="00E44C57"/>
    <w:rsid w:val="00E45008"/>
    <w:rsid w:val="00E45EFD"/>
    <w:rsid w:val="00E46288"/>
    <w:rsid w:val="00E46F89"/>
    <w:rsid w:val="00E5041F"/>
    <w:rsid w:val="00E514CE"/>
    <w:rsid w:val="00E518A8"/>
    <w:rsid w:val="00E52E05"/>
    <w:rsid w:val="00E567ED"/>
    <w:rsid w:val="00E56886"/>
    <w:rsid w:val="00E57C7B"/>
    <w:rsid w:val="00E600A6"/>
    <w:rsid w:val="00E608BE"/>
    <w:rsid w:val="00E61EFC"/>
    <w:rsid w:val="00E62BB2"/>
    <w:rsid w:val="00E636DC"/>
    <w:rsid w:val="00E64363"/>
    <w:rsid w:val="00E64B1C"/>
    <w:rsid w:val="00E64D10"/>
    <w:rsid w:val="00E66251"/>
    <w:rsid w:val="00E70554"/>
    <w:rsid w:val="00E70666"/>
    <w:rsid w:val="00E71EB3"/>
    <w:rsid w:val="00E72281"/>
    <w:rsid w:val="00E73A5F"/>
    <w:rsid w:val="00E75C92"/>
    <w:rsid w:val="00E773B4"/>
    <w:rsid w:val="00E80CF6"/>
    <w:rsid w:val="00E82AFF"/>
    <w:rsid w:val="00E84833"/>
    <w:rsid w:val="00E85891"/>
    <w:rsid w:val="00E85C43"/>
    <w:rsid w:val="00E86760"/>
    <w:rsid w:val="00E86E86"/>
    <w:rsid w:val="00E879AC"/>
    <w:rsid w:val="00E9181F"/>
    <w:rsid w:val="00E91D21"/>
    <w:rsid w:val="00E92A05"/>
    <w:rsid w:val="00E9321B"/>
    <w:rsid w:val="00E952FD"/>
    <w:rsid w:val="00E9548C"/>
    <w:rsid w:val="00E95D09"/>
    <w:rsid w:val="00E96648"/>
    <w:rsid w:val="00E97639"/>
    <w:rsid w:val="00E97772"/>
    <w:rsid w:val="00E97D52"/>
    <w:rsid w:val="00EA12B7"/>
    <w:rsid w:val="00EA1CD0"/>
    <w:rsid w:val="00EA2D34"/>
    <w:rsid w:val="00EA300C"/>
    <w:rsid w:val="00EA3350"/>
    <w:rsid w:val="00EA341E"/>
    <w:rsid w:val="00EA3BC6"/>
    <w:rsid w:val="00EA593C"/>
    <w:rsid w:val="00EA6FE8"/>
    <w:rsid w:val="00EA7EEB"/>
    <w:rsid w:val="00EB1A33"/>
    <w:rsid w:val="00EB30BE"/>
    <w:rsid w:val="00EB5008"/>
    <w:rsid w:val="00EB6E61"/>
    <w:rsid w:val="00EB7019"/>
    <w:rsid w:val="00EC017C"/>
    <w:rsid w:val="00EC090D"/>
    <w:rsid w:val="00EC1F80"/>
    <w:rsid w:val="00EC2DDE"/>
    <w:rsid w:val="00EC355C"/>
    <w:rsid w:val="00EC486F"/>
    <w:rsid w:val="00EC6C23"/>
    <w:rsid w:val="00EC72C2"/>
    <w:rsid w:val="00EC7BBB"/>
    <w:rsid w:val="00ED2CF5"/>
    <w:rsid w:val="00ED3114"/>
    <w:rsid w:val="00ED3986"/>
    <w:rsid w:val="00ED44F8"/>
    <w:rsid w:val="00ED5ADB"/>
    <w:rsid w:val="00EE1273"/>
    <w:rsid w:val="00EE17CA"/>
    <w:rsid w:val="00EE2BF8"/>
    <w:rsid w:val="00EE4E3E"/>
    <w:rsid w:val="00EE549D"/>
    <w:rsid w:val="00EE727C"/>
    <w:rsid w:val="00EE78C6"/>
    <w:rsid w:val="00EE7AF5"/>
    <w:rsid w:val="00EF0022"/>
    <w:rsid w:val="00EF0532"/>
    <w:rsid w:val="00EF078B"/>
    <w:rsid w:val="00EF152A"/>
    <w:rsid w:val="00EF1E2C"/>
    <w:rsid w:val="00EF2029"/>
    <w:rsid w:val="00EF220B"/>
    <w:rsid w:val="00EF32ED"/>
    <w:rsid w:val="00EF42B7"/>
    <w:rsid w:val="00EF4D5F"/>
    <w:rsid w:val="00EF5133"/>
    <w:rsid w:val="00EF5359"/>
    <w:rsid w:val="00EF685E"/>
    <w:rsid w:val="00EF6C34"/>
    <w:rsid w:val="00EF7D81"/>
    <w:rsid w:val="00F0245D"/>
    <w:rsid w:val="00F05CCB"/>
    <w:rsid w:val="00F06FF0"/>
    <w:rsid w:val="00F108D5"/>
    <w:rsid w:val="00F11599"/>
    <w:rsid w:val="00F12BF1"/>
    <w:rsid w:val="00F12E4A"/>
    <w:rsid w:val="00F13F9D"/>
    <w:rsid w:val="00F149A7"/>
    <w:rsid w:val="00F15259"/>
    <w:rsid w:val="00F15934"/>
    <w:rsid w:val="00F162C0"/>
    <w:rsid w:val="00F17681"/>
    <w:rsid w:val="00F17BB7"/>
    <w:rsid w:val="00F21EEE"/>
    <w:rsid w:val="00F230B8"/>
    <w:rsid w:val="00F232DE"/>
    <w:rsid w:val="00F23F04"/>
    <w:rsid w:val="00F24470"/>
    <w:rsid w:val="00F2537C"/>
    <w:rsid w:val="00F261E9"/>
    <w:rsid w:val="00F27536"/>
    <w:rsid w:val="00F27C35"/>
    <w:rsid w:val="00F302BB"/>
    <w:rsid w:val="00F30584"/>
    <w:rsid w:val="00F316E5"/>
    <w:rsid w:val="00F3246C"/>
    <w:rsid w:val="00F32E32"/>
    <w:rsid w:val="00F33FDB"/>
    <w:rsid w:val="00F34A1F"/>
    <w:rsid w:val="00F4095B"/>
    <w:rsid w:val="00F40A9B"/>
    <w:rsid w:val="00F415D8"/>
    <w:rsid w:val="00F415DE"/>
    <w:rsid w:val="00F41D12"/>
    <w:rsid w:val="00F421E4"/>
    <w:rsid w:val="00F45581"/>
    <w:rsid w:val="00F4561B"/>
    <w:rsid w:val="00F46522"/>
    <w:rsid w:val="00F4661F"/>
    <w:rsid w:val="00F46DF6"/>
    <w:rsid w:val="00F472FE"/>
    <w:rsid w:val="00F5141E"/>
    <w:rsid w:val="00F53595"/>
    <w:rsid w:val="00F55C7B"/>
    <w:rsid w:val="00F566F1"/>
    <w:rsid w:val="00F56E44"/>
    <w:rsid w:val="00F57EEC"/>
    <w:rsid w:val="00F57FF0"/>
    <w:rsid w:val="00F601ED"/>
    <w:rsid w:val="00F602C4"/>
    <w:rsid w:val="00F60438"/>
    <w:rsid w:val="00F60969"/>
    <w:rsid w:val="00F6145A"/>
    <w:rsid w:val="00F61EB1"/>
    <w:rsid w:val="00F62E1D"/>
    <w:rsid w:val="00F630F1"/>
    <w:rsid w:val="00F6321C"/>
    <w:rsid w:val="00F637BF"/>
    <w:rsid w:val="00F64293"/>
    <w:rsid w:val="00F64EC1"/>
    <w:rsid w:val="00F64F62"/>
    <w:rsid w:val="00F65DD3"/>
    <w:rsid w:val="00F66B63"/>
    <w:rsid w:val="00F671F7"/>
    <w:rsid w:val="00F6736E"/>
    <w:rsid w:val="00F6782D"/>
    <w:rsid w:val="00F67D9D"/>
    <w:rsid w:val="00F70E62"/>
    <w:rsid w:val="00F763BA"/>
    <w:rsid w:val="00F77C63"/>
    <w:rsid w:val="00F77F3C"/>
    <w:rsid w:val="00F831DE"/>
    <w:rsid w:val="00F83AAB"/>
    <w:rsid w:val="00F83DCB"/>
    <w:rsid w:val="00F87897"/>
    <w:rsid w:val="00F91350"/>
    <w:rsid w:val="00F91ADE"/>
    <w:rsid w:val="00F92051"/>
    <w:rsid w:val="00F92E64"/>
    <w:rsid w:val="00F9308F"/>
    <w:rsid w:val="00F952E4"/>
    <w:rsid w:val="00F95D81"/>
    <w:rsid w:val="00F96E3F"/>
    <w:rsid w:val="00F97D67"/>
    <w:rsid w:val="00FA09AB"/>
    <w:rsid w:val="00FA0C61"/>
    <w:rsid w:val="00FA0E17"/>
    <w:rsid w:val="00FA181E"/>
    <w:rsid w:val="00FA1D69"/>
    <w:rsid w:val="00FA48DF"/>
    <w:rsid w:val="00FA4D68"/>
    <w:rsid w:val="00FA535D"/>
    <w:rsid w:val="00FA55A6"/>
    <w:rsid w:val="00FA56E9"/>
    <w:rsid w:val="00FA66DB"/>
    <w:rsid w:val="00FA7433"/>
    <w:rsid w:val="00FA7D8B"/>
    <w:rsid w:val="00FB04CD"/>
    <w:rsid w:val="00FB11F7"/>
    <w:rsid w:val="00FB14EC"/>
    <w:rsid w:val="00FB5CFB"/>
    <w:rsid w:val="00FB686A"/>
    <w:rsid w:val="00FB7457"/>
    <w:rsid w:val="00FC0B52"/>
    <w:rsid w:val="00FC21E6"/>
    <w:rsid w:val="00FC27E0"/>
    <w:rsid w:val="00FC322E"/>
    <w:rsid w:val="00FC32AC"/>
    <w:rsid w:val="00FC32B0"/>
    <w:rsid w:val="00FC4CBD"/>
    <w:rsid w:val="00FC56F2"/>
    <w:rsid w:val="00FC72FC"/>
    <w:rsid w:val="00FC74F5"/>
    <w:rsid w:val="00FD0664"/>
    <w:rsid w:val="00FD234F"/>
    <w:rsid w:val="00FD3E44"/>
    <w:rsid w:val="00FD3F57"/>
    <w:rsid w:val="00FD43DE"/>
    <w:rsid w:val="00FD541B"/>
    <w:rsid w:val="00FD611F"/>
    <w:rsid w:val="00FD6CED"/>
    <w:rsid w:val="00FD6E15"/>
    <w:rsid w:val="00FD7077"/>
    <w:rsid w:val="00FD70A8"/>
    <w:rsid w:val="00FD75E1"/>
    <w:rsid w:val="00FE0559"/>
    <w:rsid w:val="00FE1835"/>
    <w:rsid w:val="00FE1B70"/>
    <w:rsid w:val="00FE2C2E"/>
    <w:rsid w:val="00FE4DB9"/>
    <w:rsid w:val="00FE57F4"/>
    <w:rsid w:val="00FE5BFB"/>
    <w:rsid w:val="00FE63DF"/>
    <w:rsid w:val="00FF0561"/>
    <w:rsid w:val="00FF07E4"/>
    <w:rsid w:val="00FF13A8"/>
    <w:rsid w:val="00FF13FE"/>
    <w:rsid w:val="00FF1C8F"/>
    <w:rsid w:val="00FF1FC5"/>
    <w:rsid w:val="00FF3B89"/>
    <w:rsid w:val="00FF3F2C"/>
    <w:rsid w:val="00FF49D6"/>
    <w:rsid w:val="00FF55AF"/>
    <w:rsid w:val="00FF5857"/>
    <w:rsid w:val="00FF5A82"/>
    <w:rsid w:val="00FF6B86"/>
    <w:rsid w:val="00FF7378"/>
    <w:rsid w:val="00FF74F9"/>
    <w:rsid w:val="013E6636"/>
    <w:rsid w:val="01A19370"/>
    <w:rsid w:val="01A90584"/>
    <w:rsid w:val="01AC7B33"/>
    <w:rsid w:val="0374EDB3"/>
    <w:rsid w:val="03CB0B8A"/>
    <w:rsid w:val="0655E23E"/>
    <w:rsid w:val="09635534"/>
    <w:rsid w:val="0AFD2D57"/>
    <w:rsid w:val="0DA44495"/>
    <w:rsid w:val="0DC0F9DC"/>
    <w:rsid w:val="0EE554F3"/>
    <w:rsid w:val="0F32A8A6"/>
    <w:rsid w:val="11781019"/>
    <w:rsid w:val="13290BF1"/>
    <w:rsid w:val="13847E18"/>
    <w:rsid w:val="16308BCF"/>
    <w:rsid w:val="167C0131"/>
    <w:rsid w:val="17979662"/>
    <w:rsid w:val="17AF1784"/>
    <w:rsid w:val="18B0CF38"/>
    <w:rsid w:val="19002EA0"/>
    <w:rsid w:val="1910B1E6"/>
    <w:rsid w:val="1B17C4C5"/>
    <w:rsid w:val="1BAF2ED4"/>
    <w:rsid w:val="1C4C2758"/>
    <w:rsid w:val="1F6D131E"/>
    <w:rsid w:val="203DA908"/>
    <w:rsid w:val="20C8D7F5"/>
    <w:rsid w:val="216BD2C0"/>
    <w:rsid w:val="22435537"/>
    <w:rsid w:val="22CCA704"/>
    <w:rsid w:val="22E0C225"/>
    <w:rsid w:val="24C66BC6"/>
    <w:rsid w:val="253C6690"/>
    <w:rsid w:val="27E41374"/>
    <w:rsid w:val="2ACD4ED8"/>
    <w:rsid w:val="2B79D9E1"/>
    <w:rsid w:val="2B8A9F03"/>
    <w:rsid w:val="2CB43C4B"/>
    <w:rsid w:val="2D6DBC78"/>
    <w:rsid w:val="2F32DA87"/>
    <w:rsid w:val="30AB6C58"/>
    <w:rsid w:val="315CCCBD"/>
    <w:rsid w:val="3269E3D1"/>
    <w:rsid w:val="342CC267"/>
    <w:rsid w:val="34336814"/>
    <w:rsid w:val="3443BAB5"/>
    <w:rsid w:val="36ECCCBF"/>
    <w:rsid w:val="37D47BAD"/>
    <w:rsid w:val="391CA011"/>
    <w:rsid w:val="39CE1738"/>
    <w:rsid w:val="3B979B7B"/>
    <w:rsid w:val="3C17B683"/>
    <w:rsid w:val="3C32B6CA"/>
    <w:rsid w:val="3D7FCBC7"/>
    <w:rsid w:val="3D98B605"/>
    <w:rsid w:val="3E89ADD6"/>
    <w:rsid w:val="424A8616"/>
    <w:rsid w:val="437BE9EA"/>
    <w:rsid w:val="4B20BD27"/>
    <w:rsid w:val="4B7B0260"/>
    <w:rsid w:val="4C67131D"/>
    <w:rsid w:val="4F40BCCC"/>
    <w:rsid w:val="4FB58D75"/>
    <w:rsid w:val="50078142"/>
    <w:rsid w:val="50E0F067"/>
    <w:rsid w:val="5181B92C"/>
    <w:rsid w:val="524BF99D"/>
    <w:rsid w:val="52DE9E4F"/>
    <w:rsid w:val="53FCFDD0"/>
    <w:rsid w:val="557702E9"/>
    <w:rsid w:val="57B0AB98"/>
    <w:rsid w:val="57DAC7AB"/>
    <w:rsid w:val="57E99954"/>
    <w:rsid w:val="5819C9F8"/>
    <w:rsid w:val="5C3D3A28"/>
    <w:rsid w:val="5D224D00"/>
    <w:rsid w:val="5F7FAEBB"/>
    <w:rsid w:val="609B8156"/>
    <w:rsid w:val="60E8D67A"/>
    <w:rsid w:val="61238FCA"/>
    <w:rsid w:val="631F2CD1"/>
    <w:rsid w:val="633634B7"/>
    <w:rsid w:val="6482EAFC"/>
    <w:rsid w:val="651A83A4"/>
    <w:rsid w:val="6544BB53"/>
    <w:rsid w:val="66113F2C"/>
    <w:rsid w:val="6662B62D"/>
    <w:rsid w:val="69972ABF"/>
    <w:rsid w:val="69F1CCBC"/>
    <w:rsid w:val="6D4E8939"/>
    <w:rsid w:val="7097ACB2"/>
    <w:rsid w:val="7142E9CD"/>
    <w:rsid w:val="72E01AF4"/>
    <w:rsid w:val="73F3F9C4"/>
    <w:rsid w:val="7583056E"/>
    <w:rsid w:val="75D70695"/>
    <w:rsid w:val="76514A1E"/>
    <w:rsid w:val="7776E5AC"/>
    <w:rsid w:val="77E581C7"/>
    <w:rsid w:val="782D809E"/>
    <w:rsid w:val="78A1EEF7"/>
    <w:rsid w:val="79473848"/>
    <w:rsid w:val="7B27AA5D"/>
    <w:rsid w:val="7B29D2BC"/>
    <w:rsid w:val="7C154B5B"/>
    <w:rsid w:val="7C2F7BE1"/>
    <w:rsid w:val="7DC1FFB1"/>
    <w:rsid w:val="7E537573"/>
    <w:rsid w:val="7ECBBD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216C5"/>
  <w15:chartTrackingRefBased/>
  <w15:docId w15:val="{C3180DF0-D712-44FF-ADCE-6027F14C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7398"/>
    <w:rPr>
      <w:sz w:val="16"/>
      <w:szCs w:val="16"/>
    </w:rPr>
  </w:style>
  <w:style w:type="paragraph" w:styleId="CommentText">
    <w:name w:val="annotation text"/>
    <w:basedOn w:val="Normal"/>
    <w:link w:val="CommentTextChar"/>
    <w:uiPriority w:val="99"/>
    <w:unhideWhenUsed/>
    <w:rsid w:val="00E17398"/>
    <w:rPr>
      <w:sz w:val="20"/>
      <w:szCs w:val="20"/>
    </w:rPr>
  </w:style>
  <w:style w:type="character" w:customStyle="1" w:styleId="CommentTextChar">
    <w:name w:val="Comment Text Char"/>
    <w:basedOn w:val="DefaultParagraphFont"/>
    <w:link w:val="CommentText"/>
    <w:uiPriority w:val="99"/>
    <w:rsid w:val="00E17398"/>
    <w:rPr>
      <w:sz w:val="20"/>
      <w:szCs w:val="20"/>
    </w:rPr>
  </w:style>
  <w:style w:type="paragraph" w:styleId="CommentSubject">
    <w:name w:val="annotation subject"/>
    <w:basedOn w:val="CommentText"/>
    <w:next w:val="CommentText"/>
    <w:link w:val="CommentSubjectChar"/>
    <w:uiPriority w:val="99"/>
    <w:semiHidden/>
    <w:unhideWhenUsed/>
    <w:rsid w:val="00E17398"/>
    <w:rPr>
      <w:b/>
      <w:bCs/>
    </w:rPr>
  </w:style>
  <w:style w:type="character" w:customStyle="1" w:styleId="CommentSubjectChar">
    <w:name w:val="Comment Subject Char"/>
    <w:basedOn w:val="CommentTextChar"/>
    <w:link w:val="CommentSubject"/>
    <w:uiPriority w:val="99"/>
    <w:semiHidden/>
    <w:rsid w:val="00E17398"/>
    <w:rPr>
      <w:b/>
      <w:bCs/>
      <w:sz w:val="20"/>
      <w:szCs w:val="20"/>
    </w:rPr>
  </w:style>
  <w:style w:type="paragraph" w:styleId="BalloonText">
    <w:name w:val="Balloon Text"/>
    <w:basedOn w:val="Normal"/>
    <w:link w:val="BalloonTextChar"/>
    <w:uiPriority w:val="99"/>
    <w:semiHidden/>
    <w:unhideWhenUsed/>
    <w:rsid w:val="00E173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7398"/>
    <w:rPr>
      <w:rFonts w:ascii="Times New Roman" w:hAnsi="Times New Roman" w:cs="Times New Roman"/>
      <w:sz w:val="18"/>
      <w:szCs w:val="18"/>
    </w:rPr>
  </w:style>
  <w:style w:type="paragraph" w:styleId="Header">
    <w:name w:val="header"/>
    <w:basedOn w:val="Normal"/>
    <w:link w:val="HeaderChar"/>
    <w:uiPriority w:val="99"/>
    <w:unhideWhenUsed/>
    <w:rsid w:val="00EF078B"/>
    <w:pPr>
      <w:tabs>
        <w:tab w:val="center" w:pos="4680"/>
        <w:tab w:val="right" w:pos="9360"/>
      </w:tabs>
    </w:pPr>
  </w:style>
  <w:style w:type="character" w:customStyle="1" w:styleId="HeaderChar">
    <w:name w:val="Header Char"/>
    <w:basedOn w:val="DefaultParagraphFont"/>
    <w:link w:val="Header"/>
    <w:uiPriority w:val="99"/>
    <w:rsid w:val="00EF078B"/>
  </w:style>
  <w:style w:type="paragraph" w:styleId="Footer">
    <w:name w:val="footer"/>
    <w:basedOn w:val="Normal"/>
    <w:link w:val="FooterChar"/>
    <w:uiPriority w:val="99"/>
    <w:unhideWhenUsed/>
    <w:rsid w:val="00EF078B"/>
    <w:pPr>
      <w:tabs>
        <w:tab w:val="center" w:pos="4680"/>
        <w:tab w:val="right" w:pos="9360"/>
      </w:tabs>
    </w:pPr>
  </w:style>
  <w:style w:type="character" w:customStyle="1" w:styleId="FooterChar">
    <w:name w:val="Footer Char"/>
    <w:basedOn w:val="DefaultParagraphFont"/>
    <w:link w:val="Footer"/>
    <w:uiPriority w:val="99"/>
    <w:rsid w:val="00EF078B"/>
  </w:style>
  <w:style w:type="paragraph" w:customStyle="1" w:styleId="Style1">
    <w:name w:val="Style1"/>
    <w:basedOn w:val="Footer"/>
    <w:qFormat/>
    <w:rsid w:val="00EF078B"/>
    <w:pPr>
      <w:jc w:val="center"/>
    </w:pPr>
    <w:rPr>
      <w:rFonts w:ascii="DIN 2014" w:hAnsi="DIN 2014" w:cs="Times New Roman (Body CS)"/>
      <w:color w:val="888B91"/>
      <w:spacing w:val="34"/>
      <w:sz w:val="20"/>
    </w:rPr>
  </w:style>
  <w:style w:type="paragraph" w:customStyle="1" w:styleId="Style2">
    <w:name w:val="Style2"/>
    <w:basedOn w:val="Style1"/>
    <w:qFormat/>
    <w:rsid w:val="00A01C1E"/>
    <w:pPr>
      <w:spacing w:line="360" w:lineRule="auto"/>
    </w:pPr>
    <w:rPr>
      <w:spacing w:val="14"/>
      <w:sz w:val="13"/>
    </w:rPr>
  </w:style>
  <w:style w:type="paragraph" w:customStyle="1" w:styleId="Style3">
    <w:name w:val="Style3"/>
    <w:basedOn w:val="Style1"/>
    <w:qFormat/>
    <w:rsid w:val="00033F23"/>
    <w:pPr>
      <w:spacing w:line="276" w:lineRule="auto"/>
    </w:pPr>
    <w:rPr>
      <w:rFonts w:ascii="Proxima Nova" w:hAnsi="Proxima Nova"/>
      <w:color w:val="646A6A" w:themeColor="text1"/>
      <w:spacing w:val="38"/>
      <w:sz w:val="16"/>
    </w:rPr>
  </w:style>
  <w:style w:type="paragraph" w:customStyle="1" w:styleId="BodyCopy">
    <w:name w:val="Body Copy"/>
    <w:qFormat/>
    <w:rsid w:val="00E82AFF"/>
    <w:pPr>
      <w:tabs>
        <w:tab w:val="left" w:pos="6453"/>
      </w:tabs>
      <w:spacing w:line="360" w:lineRule="auto"/>
    </w:pPr>
    <w:rPr>
      <w:color w:val="535353" w:themeColor="text2"/>
      <w:spacing w:val="10"/>
      <w:sz w:val="20"/>
      <w:szCs w:val="20"/>
    </w:rPr>
  </w:style>
  <w:style w:type="paragraph" w:customStyle="1" w:styleId="HeaderwithLocations">
    <w:name w:val="Header with Locations"/>
    <w:basedOn w:val="Header"/>
    <w:qFormat/>
    <w:rsid w:val="00F11599"/>
    <w:pPr>
      <w:tabs>
        <w:tab w:val="left" w:pos="0"/>
      </w:tabs>
    </w:pPr>
  </w:style>
  <w:style w:type="character" w:styleId="Hyperlink">
    <w:name w:val="Hyperlink"/>
    <w:basedOn w:val="DefaultParagraphFont"/>
    <w:uiPriority w:val="99"/>
    <w:unhideWhenUsed/>
    <w:rsid w:val="00B95CD9"/>
    <w:rPr>
      <w:color w:val="0000FF"/>
      <w:u w:val="single"/>
    </w:rPr>
  </w:style>
  <w:style w:type="character" w:customStyle="1" w:styleId="apple-converted-space">
    <w:name w:val="apple-converted-space"/>
    <w:basedOn w:val="DefaultParagraphFont"/>
    <w:rsid w:val="00B95CD9"/>
  </w:style>
  <w:style w:type="paragraph" w:styleId="ListParagraph">
    <w:name w:val="List Paragraph"/>
    <w:basedOn w:val="Normal"/>
    <w:uiPriority w:val="34"/>
    <w:qFormat/>
    <w:rsid w:val="00595FEA"/>
    <w:pPr>
      <w:ind w:left="720"/>
      <w:contextualSpacing/>
    </w:pPr>
  </w:style>
  <w:style w:type="character" w:customStyle="1" w:styleId="UnresolvedMention1">
    <w:name w:val="Unresolved Mention1"/>
    <w:basedOn w:val="DefaultParagraphFont"/>
    <w:uiPriority w:val="99"/>
    <w:semiHidden/>
    <w:unhideWhenUsed/>
    <w:rsid w:val="00391075"/>
    <w:rPr>
      <w:color w:val="605E5C"/>
      <w:shd w:val="clear" w:color="auto" w:fill="E1DFDD"/>
    </w:rPr>
  </w:style>
  <w:style w:type="character" w:styleId="FollowedHyperlink">
    <w:name w:val="FollowedHyperlink"/>
    <w:basedOn w:val="DefaultParagraphFont"/>
    <w:uiPriority w:val="99"/>
    <w:semiHidden/>
    <w:unhideWhenUsed/>
    <w:rsid w:val="0005353A"/>
    <w:rPr>
      <w:color w:val="954F72" w:themeColor="followedHyperlink"/>
      <w:u w:val="single"/>
    </w:rPr>
  </w:style>
  <w:style w:type="character" w:customStyle="1" w:styleId="UnresolvedMention2">
    <w:name w:val="Unresolved Mention2"/>
    <w:basedOn w:val="DefaultParagraphFont"/>
    <w:uiPriority w:val="99"/>
    <w:semiHidden/>
    <w:unhideWhenUsed/>
    <w:rsid w:val="00B84F1E"/>
    <w:rPr>
      <w:color w:val="605E5C"/>
      <w:shd w:val="clear" w:color="auto" w:fill="E1DFDD"/>
    </w:rPr>
  </w:style>
  <w:style w:type="character" w:styleId="UnresolvedMention">
    <w:name w:val="Unresolved Mention"/>
    <w:basedOn w:val="DefaultParagraphFont"/>
    <w:uiPriority w:val="99"/>
    <w:semiHidden/>
    <w:unhideWhenUsed/>
    <w:rsid w:val="00820432"/>
    <w:rPr>
      <w:color w:val="605E5C"/>
      <w:shd w:val="clear" w:color="auto" w:fill="E1DFDD"/>
    </w:rPr>
  </w:style>
  <w:style w:type="paragraph" w:styleId="Revision">
    <w:name w:val="Revision"/>
    <w:hidden/>
    <w:uiPriority w:val="99"/>
    <w:semiHidden/>
    <w:rsid w:val="003422FA"/>
  </w:style>
  <w:style w:type="character" w:customStyle="1" w:styleId="ui-provider">
    <w:name w:val="ui-provider"/>
    <w:basedOn w:val="DefaultParagraphFont"/>
    <w:rsid w:val="00174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5133">
      <w:bodyDiv w:val="1"/>
      <w:marLeft w:val="0"/>
      <w:marRight w:val="0"/>
      <w:marTop w:val="0"/>
      <w:marBottom w:val="0"/>
      <w:divBdr>
        <w:top w:val="none" w:sz="0" w:space="0" w:color="auto"/>
        <w:left w:val="none" w:sz="0" w:space="0" w:color="auto"/>
        <w:bottom w:val="none" w:sz="0" w:space="0" w:color="auto"/>
        <w:right w:val="none" w:sz="0" w:space="0" w:color="auto"/>
      </w:divBdr>
      <w:divsChild>
        <w:div w:id="281232404">
          <w:marLeft w:val="446"/>
          <w:marRight w:val="0"/>
          <w:marTop w:val="77"/>
          <w:marBottom w:val="0"/>
          <w:divBdr>
            <w:top w:val="none" w:sz="0" w:space="0" w:color="auto"/>
            <w:left w:val="none" w:sz="0" w:space="0" w:color="auto"/>
            <w:bottom w:val="none" w:sz="0" w:space="0" w:color="auto"/>
            <w:right w:val="none" w:sz="0" w:space="0" w:color="auto"/>
          </w:divBdr>
        </w:div>
        <w:div w:id="577176396">
          <w:marLeft w:val="446"/>
          <w:marRight w:val="0"/>
          <w:marTop w:val="77"/>
          <w:marBottom w:val="0"/>
          <w:divBdr>
            <w:top w:val="none" w:sz="0" w:space="0" w:color="auto"/>
            <w:left w:val="none" w:sz="0" w:space="0" w:color="auto"/>
            <w:bottom w:val="none" w:sz="0" w:space="0" w:color="auto"/>
            <w:right w:val="none" w:sz="0" w:space="0" w:color="auto"/>
          </w:divBdr>
        </w:div>
        <w:div w:id="720324887">
          <w:marLeft w:val="446"/>
          <w:marRight w:val="0"/>
          <w:marTop w:val="77"/>
          <w:marBottom w:val="0"/>
          <w:divBdr>
            <w:top w:val="none" w:sz="0" w:space="0" w:color="auto"/>
            <w:left w:val="none" w:sz="0" w:space="0" w:color="auto"/>
            <w:bottom w:val="none" w:sz="0" w:space="0" w:color="auto"/>
            <w:right w:val="none" w:sz="0" w:space="0" w:color="auto"/>
          </w:divBdr>
        </w:div>
        <w:div w:id="1421099970">
          <w:marLeft w:val="446"/>
          <w:marRight w:val="0"/>
          <w:marTop w:val="77"/>
          <w:marBottom w:val="0"/>
          <w:divBdr>
            <w:top w:val="none" w:sz="0" w:space="0" w:color="auto"/>
            <w:left w:val="none" w:sz="0" w:space="0" w:color="auto"/>
            <w:bottom w:val="none" w:sz="0" w:space="0" w:color="auto"/>
            <w:right w:val="none" w:sz="0" w:space="0" w:color="auto"/>
          </w:divBdr>
        </w:div>
        <w:div w:id="2127576816">
          <w:marLeft w:val="446"/>
          <w:marRight w:val="0"/>
          <w:marTop w:val="77"/>
          <w:marBottom w:val="0"/>
          <w:divBdr>
            <w:top w:val="none" w:sz="0" w:space="0" w:color="auto"/>
            <w:left w:val="none" w:sz="0" w:space="0" w:color="auto"/>
            <w:bottom w:val="none" w:sz="0" w:space="0" w:color="auto"/>
            <w:right w:val="none" w:sz="0" w:space="0" w:color="auto"/>
          </w:divBdr>
        </w:div>
      </w:divsChild>
    </w:div>
    <w:div w:id="137915156">
      <w:bodyDiv w:val="1"/>
      <w:marLeft w:val="0"/>
      <w:marRight w:val="0"/>
      <w:marTop w:val="0"/>
      <w:marBottom w:val="0"/>
      <w:divBdr>
        <w:top w:val="none" w:sz="0" w:space="0" w:color="auto"/>
        <w:left w:val="none" w:sz="0" w:space="0" w:color="auto"/>
        <w:bottom w:val="none" w:sz="0" w:space="0" w:color="auto"/>
        <w:right w:val="none" w:sz="0" w:space="0" w:color="auto"/>
      </w:divBdr>
    </w:div>
    <w:div w:id="240456645">
      <w:bodyDiv w:val="1"/>
      <w:marLeft w:val="0"/>
      <w:marRight w:val="0"/>
      <w:marTop w:val="0"/>
      <w:marBottom w:val="0"/>
      <w:divBdr>
        <w:top w:val="none" w:sz="0" w:space="0" w:color="auto"/>
        <w:left w:val="none" w:sz="0" w:space="0" w:color="auto"/>
        <w:bottom w:val="none" w:sz="0" w:space="0" w:color="auto"/>
        <w:right w:val="none" w:sz="0" w:space="0" w:color="auto"/>
      </w:divBdr>
    </w:div>
    <w:div w:id="430904344">
      <w:bodyDiv w:val="1"/>
      <w:marLeft w:val="0"/>
      <w:marRight w:val="0"/>
      <w:marTop w:val="0"/>
      <w:marBottom w:val="0"/>
      <w:divBdr>
        <w:top w:val="none" w:sz="0" w:space="0" w:color="auto"/>
        <w:left w:val="none" w:sz="0" w:space="0" w:color="auto"/>
        <w:bottom w:val="none" w:sz="0" w:space="0" w:color="auto"/>
        <w:right w:val="none" w:sz="0" w:space="0" w:color="auto"/>
      </w:divBdr>
    </w:div>
    <w:div w:id="448933340">
      <w:bodyDiv w:val="1"/>
      <w:marLeft w:val="0"/>
      <w:marRight w:val="0"/>
      <w:marTop w:val="0"/>
      <w:marBottom w:val="0"/>
      <w:divBdr>
        <w:top w:val="none" w:sz="0" w:space="0" w:color="auto"/>
        <w:left w:val="none" w:sz="0" w:space="0" w:color="auto"/>
        <w:bottom w:val="none" w:sz="0" w:space="0" w:color="auto"/>
        <w:right w:val="none" w:sz="0" w:space="0" w:color="auto"/>
      </w:divBdr>
    </w:div>
    <w:div w:id="506943629">
      <w:bodyDiv w:val="1"/>
      <w:marLeft w:val="0"/>
      <w:marRight w:val="0"/>
      <w:marTop w:val="0"/>
      <w:marBottom w:val="0"/>
      <w:divBdr>
        <w:top w:val="none" w:sz="0" w:space="0" w:color="auto"/>
        <w:left w:val="none" w:sz="0" w:space="0" w:color="auto"/>
        <w:bottom w:val="none" w:sz="0" w:space="0" w:color="auto"/>
        <w:right w:val="none" w:sz="0" w:space="0" w:color="auto"/>
      </w:divBdr>
    </w:div>
    <w:div w:id="576591465">
      <w:bodyDiv w:val="1"/>
      <w:marLeft w:val="0"/>
      <w:marRight w:val="0"/>
      <w:marTop w:val="0"/>
      <w:marBottom w:val="0"/>
      <w:divBdr>
        <w:top w:val="none" w:sz="0" w:space="0" w:color="auto"/>
        <w:left w:val="none" w:sz="0" w:space="0" w:color="auto"/>
        <w:bottom w:val="none" w:sz="0" w:space="0" w:color="auto"/>
        <w:right w:val="none" w:sz="0" w:space="0" w:color="auto"/>
      </w:divBdr>
      <w:divsChild>
        <w:div w:id="292713139">
          <w:marLeft w:val="1166"/>
          <w:marRight w:val="0"/>
          <w:marTop w:val="77"/>
          <w:marBottom w:val="0"/>
          <w:divBdr>
            <w:top w:val="none" w:sz="0" w:space="0" w:color="auto"/>
            <w:left w:val="none" w:sz="0" w:space="0" w:color="auto"/>
            <w:bottom w:val="none" w:sz="0" w:space="0" w:color="auto"/>
            <w:right w:val="none" w:sz="0" w:space="0" w:color="auto"/>
          </w:divBdr>
        </w:div>
        <w:div w:id="449276313">
          <w:marLeft w:val="1166"/>
          <w:marRight w:val="0"/>
          <w:marTop w:val="77"/>
          <w:marBottom w:val="0"/>
          <w:divBdr>
            <w:top w:val="none" w:sz="0" w:space="0" w:color="auto"/>
            <w:left w:val="none" w:sz="0" w:space="0" w:color="auto"/>
            <w:bottom w:val="none" w:sz="0" w:space="0" w:color="auto"/>
            <w:right w:val="none" w:sz="0" w:space="0" w:color="auto"/>
          </w:divBdr>
        </w:div>
        <w:div w:id="562912947">
          <w:marLeft w:val="446"/>
          <w:marRight w:val="0"/>
          <w:marTop w:val="77"/>
          <w:marBottom w:val="0"/>
          <w:divBdr>
            <w:top w:val="none" w:sz="0" w:space="0" w:color="auto"/>
            <w:left w:val="none" w:sz="0" w:space="0" w:color="auto"/>
            <w:bottom w:val="none" w:sz="0" w:space="0" w:color="auto"/>
            <w:right w:val="none" w:sz="0" w:space="0" w:color="auto"/>
          </w:divBdr>
        </w:div>
        <w:div w:id="1753427203">
          <w:marLeft w:val="1166"/>
          <w:marRight w:val="0"/>
          <w:marTop w:val="77"/>
          <w:marBottom w:val="0"/>
          <w:divBdr>
            <w:top w:val="none" w:sz="0" w:space="0" w:color="auto"/>
            <w:left w:val="none" w:sz="0" w:space="0" w:color="auto"/>
            <w:bottom w:val="none" w:sz="0" w:space="0" w:color="auto"/>
            <w:right w:val="none" w:sz="0" w:space="0" w:color="auto"/>
          </w:divBdr>
        </w:div>
        <w:div w:id="1913854885">
          <w:marLeft w:val="1166"/>
          <w:marRight w:val="0"/>
          <w:marTop w:val="77"/>
          <w:marBottom w:val="0"/>
          <w:divBdr>
            <w:top w:val="none" w:sz="0" w:space="0" w:color="auto"/>
            <w:left w:val="none" w:sz="0" w:space="0" w:color="auto"/>
            <w:bottom w:val="none" w:sz="0" w:space="0" w:color="auto"/>
            <w:right w:val="none" w:sz="0" w:space="0" w:color="auto"/>
          </w:divBdr>
        </w:div>
      </w:divsChild>
    </w:div>
    <w:div w:id="662315416">
      <w:bodyDiv w:val="1"/>
      <w:marLeft w:val="0"/>
      <w:marRight w:val="0"/>
      <w:marTop w:val="0"/>
      <w:marBottom w:val="0"/>
      <w:divBdr>
        <w:top w:val="none" w:sz="0" w:space="0" w:color="auto"/>
        <w:left w:val="none" w:sz="0" w:space="0" w:color="auto"/>
        <w:bottom w:val="none" w:sz="0" w:space="0" w:color="auto"/>
        <w:right w:val="none" w:sz="0" w:space="0" w:color="auto"/>
      </w:divBdr>
      <w:divsChild>
        <w:div w:id="196889563">
          <w:marLeft w:val="446"/>
          <w:marRight w:val="0"/>
          <w:marTop w:val="77"/>
          <w:marBottom w:val="0"/>
          <w:divBdr>
            <w:top w:val="none" w:sz="0" w:space="0" w:color="auto"/>
            <w:left w:val="none" w:sz="0" w:space="0" w:color="auto"/>
            <w:bottom w:val="none" w:sz="0" w:space="0" w:color="auto"/>
            <w:right w:val="none" w:sz="0" w:space="0" w:color="auto"/>
          </w:divBdr>
        </w:div>
        <w:div w:id="1437670550">
          <w:marLeft w:val="446"/>
          <w:marRight w:val="0"/>
          <w:marTop w:val="77"/>
          <w:marBottom w:val="0"/>
          <w:divBdr>
            <w:top w:val="none" w:sz="0" w:space="0" w:color="auto"/>
            <w:left w:val="none" w:sz="0" w:space="0" w:color="auto"/>
            <w:bottom w:val="none" w:sz="0" w:space="0" w:color="auto"/>
            <w:right w:val="none" w:sz="0" w:space="0" w:color="auto"/>
          </w:divBdr>
        </w:div>
      </w:divsChild>
    </w:div>
    <w:div w:id="745347648">
      <w:bodyDiv w:val="1"/>
      <w:marLeft w:val="0"/>
      <w:marRight w:val="0"/>
      <w:marTop w:val="0"/>
      <w:marBottom w:val="0"/>
      <w:divBdr>
        <w:top w:val="none" w:sz="0" w:space="0" w:color="auto"/>
        <w:left w:val="none" w:sz="0" w:space="0" w:color="auto"/>
        <w:bottom w:val="none" w:sz="0" w:space="0" w:color="auto"/>
        <w:right w:val="none" w:sz="0" w:space="0" w:color="auto"/>
      </w:divBdr>
    </w:div>
    <w:div w:id="756707550">
      <w:bodyDiv w:val="1"/>
      <w:marLeft w:val="0"/>
      <w:marRight w:val="0"/>
      <w:marTop w:val="0"/>
      <w:marBottom w:val="0"/>
      <w:divBdr>
        <w:top w:val="none" w:sz="0" w:space="0" w:color="auto"/>
        <w:left w:val="none" w:sz="0" w:space="0" w:color="auto"/>
        <w:bottom w:val="none" w:sz="0" w:space="0" w:color="auto"/>
        <w:right w:val="none" w:sz="0" w:space="0" w:color="auto"/>
      </w:divBdr>
      <w:divsChild>
        <w:div w:id="225726137">
          <w:marLeft w:val="0"/>
          <w:marRight w:val="0"/>
          <w:marTop w:val="0"/>
          <w:marBottom w:val="0"/>
          <w:divBdr>
            <w:top w:val="none" w:sz="0" w:space="0" w:color="auto"/>
            <w:left w:val="none" w:sz="0" w:space="0" w:color="auto"/>
            <w:bottom w:val="none" w:sz="0" w:space="0" w:color="auto"/>
            <w:right w:val="none" w:sz="0" w:space="0" w:color="auto"/>
          </w:divBdr>
        </w:div>
      </w:divsChild>
    </w:div>
    <w:div w:id="964045018">
      <w:bodyDiv w:val="1"/>
      <w:marLeft w:val="0"/>
      <w:marRight w:val="0"/>
      <w:marTop w:val="0"/>
      <w:marBottom w:val="0"/>
      <w:divBdr>
        <w:top w:val="none" w:sz="0" w:space="0" w:color="auto"/>
        <w:left w:val="none" w:sz="0" w:space="0" w:color="auto"/>
        <w:bottom w:val="none" w:sz="0" w:space="0" w:color="auto"/>
        <w:right w:val="none" w:sz="0" w:space="0" w:color="auto"/>
      </w:divBdr>
    </w:div>
    <w:div w:id="1747410138">
      <w:bodyDiv w:val="1"/>
      <w:marLeft w:val="0"/>
      <w:marRight w:val="0"/>
      <w:marTop w:val="0"/>
      <w:marBottom w:val="0"/>
      <w:divBdr>
        <w:top w:val="none" w:sz="0" w:space="0" w:color="auto"/>
        <w:left w:val="none" w:sz="0" w:space="0" w:color="auto"/>
        <w:bottom w:val="none" w:sz="0" w:space="0" w:color="auto"/>
        <w:right w:val="none" w:sz="0" w:space="0" w:color="auto"/>
      </w:divBdr>
    </w:div>
    <w:div w:id="1986859146">
      <w:bodyDiv w:val="1"/>
      <w:marLeft w:val="0"/>
      <w:marRight w:val="0"/>
      <w:marTop w:val="0"/>
      <w:marBottom w:val="0"/>
      <w:divBdr>
        <w:top w:val="none" w:sz="0" w:space="0" w:color="auto"/>
        <w:left w:val="none" w:sz="0" w:space="0" w:color="auto"/>
        <w:bottom w:val="none" w:sz="0" w:space="0" w:color="auto"/>
        <w:right w:val="none" w:sz="0" w:space="0" w:color="auto"/>
      </w:divBdr>
    </w:div>
    <w:div w:id="2027367499">
      <w:bodyDiv w:val="1"/>
      <w:marLeft w:val="0"/>
      <w:marRight w:val="0"/>
      <w:marTop w:val="0"/>
      <w:marBottom w:val="0"/>
      <w:divBdr>
        <w:top w:val="none" w:sz="0" w:space="0" w:color="auto"/>
        <w:left w:val="none" w:sz="0" w:space="0" w:color="auto"/>
        <w:bottom w:val="none" w:sz="0" w:space="0" w:color="auto"/>
        <w:right w:val="none" w:sz="0" w:space="0" w:color="auto"/>
      </w:divBdr>
    </w:div>
    <w:div w:id="2054689187">
      <w:bodyDiv w:val="1"/>
      <w:marLeft w:val="0"/>
      <w:marRight w:val="0"/>
      <w:marTop w:val="0"/>
      <w:marBottom w:val="0"/>
      <w:divBdr>
        <w:top w:val="none" w:sz="0" w:space="0" w:color="auto"/>
        <w:left w:val="none" w:sz="0" w:space="0" w:color="auto"/>
        <w:bottom w:val="none" w:sz="0" w:space="0" w:color="auto"/>
        <w:right w:val="none" w:sz="0" w:space="0" w:color="auto"/>
      </w:divBdr>
      <w:divsChild>
        <w:div w:id="655914202">
          <w:marLeft w:val="446"/>
          <w:marRight w:val="0"/>
          <w:marTop w:val="77"/>
          <w:marBottom w:val="0"/>
          <w:divBdr>
            <w:top w:val="none" w:sz="0" w:space="0" w:color="auto"/>
            <w:left w:val="none" w:sz="0" w:space="0" w:color="auto"/>
            <w:bottom w:val="none" w:sz="0" w:space="0" w:color="auto"/>
            <w:right w:val="none" w:sz="0" w:space="0" w:color="auto"/>
          </w:divBdr>
        </w:div>
        <w:div w:id="814416029">
          <w:marLeft w:val="446"/>
          <w:marRight w:val="0"/>
          <w:marTop w:val="77"/>
          <w:marBottom w:val="0"/>
          <w:divBdr>
            <w:top w:val="none" w:sz="0" w:space="0" w:color="auto"/>
            <w:left w:val="none" w:sz="0" w:space="0" w:color="auto"/>
            <w:bottom w:val="none" w:sz="0" w:space="0" w:color="auto"/>
            <w:right w:val="none" w:sz="0" w:space="0" w:color="auto"/>
          </w:divBdr>
        </w:div>
        <w:div w:id="885876374">
          <w:marLeft w:val="446"/>
          <w:marRight w:val="0"/>
          <w:marTop w:val="77"/>
          <w:marBottom w:val="0"/>
          <w:divBdr>
            <w:top w:val="none" w:sz="0" w:space="0" w:color="auto"/>
            <w:left w:val="none" w:sz="0" w:space="0" w:color="auto"/>
            <w:bottom w:val="none" w:sz="0" w:space="0" w:color="auto"/>
            <w:right w:val="none" w:sz="0" w:space="0" w:color="auto"/>
          </w:divBdr>
        </w:div>
        <w:div w:id="944658845">
          <w:marLeft w:val="446"/>
          <w:marRight w:val="0"/>
          <w:marTop w:val="77"/>
          <w:marBottom w:val="0"/>
          <w:divBdr>
            <w:top w:val="none" w:sz="0" w:space="0" w:color="auto"/>
            <w:left w:val="none" w:sz="0" w:space="0" w:color="auto"/>
            <w:bottom w:val="none" w:sz="0" w:space="0" w:color="auto"/>
            <w:right w:val="none" w:sz="0" w:space="0" w:color="auto"/>
          </w:divBdr>
        </w:div>
        <w:div w:id="1723821102">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ericast.com/solutions/financi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ricast.com/solutions/marketing-technology/marketing-amplification-return-on-marketing-intellige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ricast.com/solutions/financial/acquisition-retention/checking-engine/" TargetMode="External"/><Relationship Id="rId5" Type="http://schemas.openxmlformats.org/officeDocument/2006/relationships/numbering" Target="numbering.xml"/><Relationship Id="rId15" Type="http://schemas.openxmlformats.org/officeDocument/2006/relationships/hyperlink" Target="mailto:press@vericast.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erica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icast Color Theme">
      <a:dk1>
        <a:srgbClr val="646A6A"/>
      </a:dk1>
      <a:lt1>
        <a:srgbClr val="FFFFFF"/>
      </a:lt1>
      <a:dk2>
        <a:srgbClr val="535353"/>
      </a:dk2>
      <a:lt2>
        <a:srgbClr val="EEECE1"/>
      </a:lt2>
      <a:accent1>
        <a:srgbClr val="517891"/>
      </a:accent1>
      <a:accent2>
        <a:srgbClr val="DE8330"/>
      </a:accent2>
      <a:accent3>
        <a:srgbClr val="BDB6A6"/>
      </a:accent3>
      <a:accent4>
        <a:srgbClr val="0074BC"/>
      </a:accent4>
      <a:accent5>
        <a:srgbClr val="5BC5CC"/>
      </a:accent5>
      <a:accent6>
        <a:srgbClr val="3C5059"/>
      </a:accent6>
      <a:hlink>
        <a:srgbClr val="00529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e268e7-5ac6-4b58-a235-82c802089890" xsi:nil="true"/>
    <lcf76f155ced4ddcb4097134ff3c332f xmlns="b6c8cc40-c6f2-46a8-ba2d-52985009799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012A6C363B924189286AEDA97AF0CB" ma:contentTypeVersion="17" ma:contentTypeDescription="Create a new document." ma:contentTypeScope="" ma:versionID="614811203d477d5b80ed8b6aa5bed2ce">
  <xsd:schema xmlns:xsd="http://www.w3.org/2001/XMLSchema" xmlns:xs="http://www.w3.org/2001/XMLSchema" xmlns:p="http://schemas.microsoft.com/office/2006/metadata/properties" xmlns:ns2="b6c8cc40-c6f2-46a8-ba2d-52985009799a" xmlns:ns3="42e268e7-5ac6-4b58-a235-82c802089890" targetNamespace="http://schemas.microsoft.com/office/2006/metadata/properties" ma:root="true" ma:fieldsID="1bd1d31f6548f8a546846c49f13b797d" ns2:_="" ns3:_="">
    <xsd:import namespace="b6c8cc40-c6f2-46a8-ba2d-52985009799a"/>
    <xsd:import namespace="42e268e7-5ac6-4b58-a235-82c8020898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8cc40-c6f2-46a8-ba2d-529850097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9369b6-278b-454c-a6a8-3b034467438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268e7-5ac6-4b58-a235-82c8020898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e857e46-a14c-4408-9e75-5a73991a560c}" ma:internalName="TaxCatchAll" ma:showField="CatchAllData" ma:web="42e268e7-5ac6-4b58-a235-82c802089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85C2D-1593-424F-9D61-FD1CFDF4B9A0}">
  <ds:schemaRefs>
    <ds:schemaRef ds:uri="http://schemas.microsoft.com/office/2006/metadata/properties"/>
    <ds:schemaRef ds:uri="http://schemas.microsoft.com/office/infopath/2007/PartnerControls"/>
    <ds:schemaRef ds:uri="42e268e7-5ac6-4b58-a235-82c802089890"/>
    <ds:schemaRef ds:uri="b6c8cc40-c6f2-46a8-ba2d-52985009799a"/>
  </ds:schemaRefs>
</ds:datastoreItem>
</file>

<file path=customXml/itemProps2.xml><?xml version="1.0" encoding="utf-8"?>
<ds:datastoreItem xmlns:ds="http://schemas.openxmlformats.org/officeDocument/2006/customXml" ds:itemID="{EB47848D-712A-49A0-AC72-242381D60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8cc40-c6f2-46a8-ba2d-52985009799a"/>
    <ds:schemaRef ds:uri="42e268e7-5ac6-4b58-a235-82c80208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FB1AB-DAD5-497E-85F4-BB6865231A4C}">
  <ds:schemaRefs>
    <ds:schemaRef ds:uri="http://schemas.microsoft.com/sharepoint/v3/contenttype/forms"/>
  </ds:schemaRefs>
</ds:datastoreItem>
</file>

<file path=customXml/itemProps4.xml><?xml version="1.0" encoding="utf-8"?>
<ds:datastoreItem xmlns:ds="http://schemas.openxmlformats.org/officeDocument/2006/customXml" ds:itemID="{8AB631F5-71BC-4CD7-B88E-5E83E054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Links>
    <vt:vector size="24" baseType="variant">
      <vt:variant>
        <vt:i4>5308529</vt:i4>
      </vt:variant>
      <vt:variant>
        <vt:i4>9</vt:i4>
      </vt:variant>
      <vt:variant>
        <vt:i4>0</vt:i4>
      </vt:variant>
      <vt:variant>
        <vt:i4>5</vt:i4>
      </vt:variant>
      <vt:variant>
        <vt:lpwstr>mailto:press@vericast.com</vt:lpwstr>
      </vt:variant>
      <vt:variant>
        <vt:lpwstr/>
      </vt:variant>
      <vt:variant>
        <vt:i4>5701652</vt:i4>
      </vt:variant>
      <vt:variant>
        <vt:i4>6</vt:i4>
      </vt:variant>
      <vt:variant>
        <vt:i4>0</vt:i4>
      </vt:variant>
      <vt:variant>
        <vt:i4>5</vt:i4>
      </vt:variant>
      <vt:variant>
        <vt:lpwstr>https://app.snowflake.com/marketplace/providers/GZTSZG4GD4V/Vericast</vt:lpwstr>
      </vt:variant>
      <vt:variant>
        <vt:lpwstr/>
      </vt:variant>
      <vt:variant>
        <vt:i4>7209002</vt:i4>
      </vt:variant>
      <vt:variant>
        <vt:i4>3</vt:i4>
      </vt:variant>
      <vt:variant>
        <vt:i4>0</vt:i4>
      </vt:variant>
      <vt:variant>
        <vt:i4>5</vt:i4>
      </vt:variant>
      <vt:variant>
        <vt:lpwstr>https://www.vericast.com/nxtdrive/</vt:lpwstr>
      </vt:variant>
      <vt:variant>
        <vt:lpwstr/>
      </vt:variant>
      <vt:variant>
        <vt:i4>5701652</vt:i4>
      </vt:variant>
      <vt:variant>
        <vt:i4>0</vt:i4>
      </vt:variant>
      <vt:variant>
        <vt:i4>0</vt:i4>
      </vt:variant>
      <vt:variant>
        <vt:i4>5</vt:i4>
      </vt:variant>
      <vt:variant>
        <vt:lpwstr>https://app.snowflake.com/marketplace/providers/GZTSZG4GD4V/Vericast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Darovitz (Vericast)</cp:lastModifiedBy>
  <cp:revision>6</cp:revision>
  <cp:lastPrinted>2019-04-24T23:30:00Z</cp:lastPrinted>
  <dcterms:created xsi:type="dcterms:W3CDTF">2024-01-25T16:07:00Z</dcterms:created>
  <dcterms:modified xsi:type="dcterms:W3CDTF">2024-01-25T18:21:00Z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0x010100B8012A6C363B924189286AEDA97AF0CB</vt:lpwstr>
  </property>
</Properties>
</file>